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28B" w:rsidRDefault="001D028B" w:rsidP="001D028B">
      <w:pPr>
        <w:autoSpaceDE w:val="0"/>
        <w:jc w:val="both"/>
        <w:rPr>
          <w:rFonts w:ascii="Times New Roman" w:hAnsi="Times New Roman"/>
          <w:bCs/>
          <w:color w:val="auto"/>
          <w:sz w:val="24"/>
          <w:szCs w:val="24"/>
        </w:rPr>
      </w:pPr>
      <w:bookmarkStart w:id="0" w:name="_GoBack"/>
      <w:bookmarkEnd w:id="0"/>
    </w:p>
    <w:p w:rsidR="001D028B" w:rsidRPr="00DB18FC" w:rsidRDefault="001D028B" w:rsidP="001D028B">
      <w:pPr>
        <w:autoSpaceDE w:val="0"/>
        <w:ind w:firstLine="709"/>
        <w:jc w:val="both"/>
        <w:rPr>
          <w:rFonts w:ascii="Times New Roman" w:hAnsi="Times New Roman"/>
          <w:bCs/>
          <w:color w:val="auto"/>
          <w:sz w:val="24"/>
          <w:szCs w:val="24"/>
        </w:rPr>
      </w:pPr>
    </w:p>
    <w:p w:rsidR="001D028B" w:rsidRPr="000E7BBF" w:rsidRDefault="001D028B" w:rsidP="001D028B">
      <w:pPr>
        <w:pStyle w:val="ConsPlusNormal"/>
        <w:ind w:firstLine="0"/>
        <w:outlineLvl w:val="0"/>
        <w:rPr>
          <w:sz w:val="28"/>
        </w:rPr>
      </w:pPr>
    </w:p>
    <w:p w:rsidR="000E7BBF" w:rsidRPr="003D4211" w:rsidRDefault="000E7BBF" w:rsidP="000E7BBF">
      <w:pPr>
        <w:widowControl/>
        <w:suppressAutoHyphens/>
        <w:jc w:val="center"/>
        <w:rPr>
          <w:rFonts w:ascii="Times New Roman" w:hAnsi="Times New Roman"/>
          <w:bCs/>
          <w:color w:val="auto"/>
          <w:sz w:val="28"/>
          <w:szCs w:val="28"/>
          <w:lang w:eastAsia="zh-CN"/>
        </w:rPr>
      </w:pPr>
    </w:p>
    <w:p w:rsidR="000E7BBF" w:rsidRPr="000E7BBF" w:rsidRDefault="000E7BBF" w:rsidP="000E7BBF">
      <w:pPr>
        <w:widowControl/>
        <w:suppressAutoHyphens/>
        <w:jc w:val="center"/>
        <w:rPr>
          <w:rFonts w:ascii="Times New Roman" w:hAnsi="Times New Roman"/>
          <w:b/>
          <w:bCs/>
          <w:color w:val="auto"/>
          <w:sz w:val="28"/>
          <w:szCs w:val="28"/>
          <w:lang w:eastAsia="zh-CN"/>
        </w:rPr>
      </w:pPr>
    </w:p>
    <w:p w:rsidR="000E7BBF" w:rsidRDefault="000E7BBF" w:rsidP="000E7BBF">
      <w:pPr>
        <w:widowControl/>
        <w:suppressAutoHyphens/>
        <w:rPr>
          <w:rFonts w:ascii="Times New Roman" w:hAnsi="Times New Roman"/>
          <w:color w:val="auto"/>
          <w:sz w:val="28"/>
          <w:szCs w:val="28"/>
          <w:lang w:eastAsia="zh-CN"/>
        </w:rPr>
      </w:pPr>
    </w:p>
    <w:p w:rsidR="003D4211" w:rsidRDefault="003D4211" w:rsidP="003D4211">
      <w:pPr>
        <w:rPr>
          <w:rFonts w:ascii="Times New Roman" w:hAnsi="Times New Roman"/>
          <w:sz w:val="28"/>
          <w:szCs w:val="28"/>
        </w:rPr>
      </w:pPr>
      <w:r>
        <w:rPr>
          <w:noProof/>
        </w:rPr>
        <w:drawing>
          <wp:anchor distT="0" distB="0" distL="114300" distR="114300" simplePos="0" relativeHeight="251660288" behindDoc="1" locked="0" layoutInCell="1" allowOverlap="1">
            <wp:simplePos x="0" y="0"/>
            <wp:positionH relativeFrom="column">
              <wp:posOffset>2585085</wp:posOffset>
            </wp:positionH>
            <wp:positionV relativeFrom="paragraph">
              <wp:posOffset>-380365</wp:posOffset>
            </wp:positionV>
            <wp:extent cx="581025" cy="685800"/>
            <wp:effectExtent l="19050" t="0" r="9525" b="0"/>
            <wp:wrapThrough wrapText="bothSides">
              <wp:wrapPolygon edited="0">
                <wp:start x="-708" y="0"/>
                <wp:lineTo x="-708" y="21000"/>
                <wp:lineTo x="21954" y="21000"/>
                <wp:lineTo x="21954" y="0"/>
                <wp:lineTo x="-708" y="0"/>
              </wp:wrapPolygon>
            </wp:wrapThrough>
            <wp:docPr id="2" name="Рисунок 1"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Варна"/>
                    <pic:cNvPicPr>
                      <a:picLocks noChangeAspect="1" noChangeArrowheads="1"/>
                    </pic:cNvPicPr>
                  </pic:nvPicPr>
                  <pic:blipFill>
                    <a:blip r:embed="rId8">
                      <a:lum bright="-6000" contrast="18000"/>
                    </a:blip>
                    <a:srcRect/>
                    <a:stretch>
                      <a:fillRect/>
                    </a:stretch>
                  </pic:blipFill>
                  <pic:spPr bwMode="auto">
                    <a:xfrm>
                      <a:off x="0" y="0"/>
                      <a:ext cx="581025" cy="685800"/>
                    </a:xfrm>
                    <a:prstGeom prst="rect">
                      <a:avLst/>
                    </a:prstGeom>
                    <a:noFill/>
                    <a:ln w="9525">
                      <a:noFill/>
                      <a:miter lim="800000"/>
                      <a:headEnd/>
                      <a:tailEnd/>
                    </a:ln>
                  </pic:spPr>
                </pic:pic>
              </a:graphicData>
            </a:graphic>
          </wp:anchor>
        </w:drawing>
      </w:r>
    </w:p>
    <w:p w:rsidR="003D4211" w:rsidRPr="003D4211" w:rsidRDefault="003D4211" w:rsidP="003D4211">
      <w:pPr>
        <w:jc w:val="center"/>
        <w:rPr>
          <w:rStyle w:val="afa"/>
          <w:i w:val="0"/>
          <w:sz w:val="28"/>
          <w:szCs w:val="28"/>
        </w:rPr>
      </w:pPr>
    </w:p>
    <w:p w:rsidR="003D4211" w:rsidRPr="003D4211" w:rsidRDefault="003D4211" w:rsidP="003D4211">
      <w:pPr>
        <w:jc w:val="center"/>
        <w:rPr>
          <w:rStyle w:val="afa"/>
          <w:i w:val="0"/>
          <w:sz w:val="28"/>
          <w:szCs w:val="28"/>
        </w:rPr>
      </w:pPr>
      <w:r w:rsidRPr="003D4211">
        <w:rPr>
          <w:rStyle w:val="afa"/>
          <w:i w:val="0"/>
          <w:sz w:val="28"/>
          <w:szCs w:val="28"/>
        </w:rPr>
        <w:t>СОВЕТ ДЕПУТАТОВ</w:t>
      </w:r>
    </w:p>
    <w:p w:rsidR="003D4211" w:rsidRPr="003D4211" w:rsidRDefault="00ED63DC" w:rsidP="003D4211">
      <w:pPr>
        <w:jc w:val="center"/>
        <w:rPr>
          <w:rStyle w:val="afa"/>
          <w:b/>
          <w:i w:val="0"/>
          <w:iCs w:val="0"/>
          <w:sz w:val="28"/>
          <w:szCs w:val="28"/>
        </w:rPr>
      </w:pPr>
      <w:r>
        <w:rPr>
          <w:rStyle w:val="afa"/>
          <w:i w:val="0"/>
          <w:sz w:val="28"/>
          <w:szCs w:val="28"/>
        </w:rPr>
        <w:t>КАЗАНОВСКОГО</w:t>
      </w:r>
      <w:r w:rsidR="003D4211" w:rsidRPr="003D4211">
        <w:rPr>
          <w:rStyle w:val="afa"/>
          <w:i w:val="0"/>
          <w:sz w:val="28"/>
          <w:szCs w:val="28"/>
        </w:rPr>
        <w:t xml:space="preserve"> СЕЛЬСКОГО ПОСЕЛЕНИЯ</w:t>
      </w:r>
    </w:p>
    <w:p w:rsidR="003D4211" w:rsidRPr="003D4211" w:rsidRDefault="00ED63DC" w:rsidP="003D4211">
      <w:pPr>
        <w:jc w:val="center"/>
        <w:rPr>
          <w:rStyle w:val="afa"/>
          <w:b/>
          <w:i w:val="0"/>
          <w:iCs w:val="0"/>
          <w:sz w:val="28"/>
          <w:szCs w:val="28"/>
        </w:rPr>
      </w:pPr>
      <w:r>
        <w:rPr>
          <w:rStyle w:val="afa"/>
          <w:i w:val="0"/>
          <w:sz w:val="28"/>
          <w:szCs w:val="28"/>
        </w:rPr>
        <w:t xml:space="preserve">ВАРНЕНСКОГО </w:t>
      </w:r>
      <w:r w:rsidR="003D4211" w:rsidRPr="003D4211">
        <w:rPr>
          <w:rStyle w:val="afa"/>
          <w:i w:val="0"/>
          <w:sz w:val="28"/>
          <w:szCs w:val="28"/>
        </w:rPr>
        <w:t>МУНИЦИПАЛЬНОГО РАЙОНА</w:t>
      </w:r>
    </w:p>
    <w:p w:rsidR="003D4211" w:rsidRPr="003D4211" w:rsidRDefault="00ED63DC" w:rsidP="003D4211">
      <w:pPr>
        <w:jc w:val="center"/>
        <w:rPr>
          <w:rStyle w:val="afa"/>
          <w:b/>
          <w:i w:val="0"/>
          <w:iCs w:val="0"/>
          <w:sz w:val="28"/>
          <w:szCs w:val="28"/>
        </w:rPr>
      </w:pPr>
      <w:r>
        <w:rPr>
          <w:rStyle w:val="afa"/>
          <w:i w:val="0"/>
          <w:sz w:val="28"/>
          <w:szCs w:val="28"/>
        </w:rPr>
        <w:t xml:space="preserve">ЧЕЛЯБИНСКОЙ </w:t>
      </w:r>
      <w:r w:rsidR="003D4211" w:rsidRPr="003D4211">
        <w:rPr>
          <w:rStyle w:val="afa"/>
          <w:i w:val="0"/>
          <w:sz w:val="28"/>
          <w:szCs w:val="28"/>
        </w:rPr>
        <w:t>ОБЛАСТИ</w:t>
      </w:r>
    </w:p>
    <w:p w:rsidR="003D4211" w:rsidRPr="009007E4" w:rsidRDefault="003D4211" w:rsidP="003D4211">
      <w:pPr>
        <w:jc w:val="center"/>
        <w:rPr>
          <w:rStyle w:val="afa"/>
          <w:b/>
          <w:i w:val="0"/>
          <w:sz w:val="28"/>
          <w:szCs w:val="28"/>
        </w:rPr>
      </w:pPr>
      <w:r w:rsidRPr="009007E4">
        <w:rPr>
          <w:rStyle w:val="afa"/>
          <w:b/>
          <w:i w:val="0"/>
          <w:sz w:val="28"/>
          <w:szCs w:val="28"/>
        </w:rPr>
        <w:t>РЕШЕНИЕ</w:t>
      </w:r>
    </w:p>
    <w:p w:rsidR="003D4211" w:rsidRDefault="003D4211" w:rsidP="000E7BBF">
      <w:pPr>
        <w:widowControl/>
        <w:suppressAutoHyphens/>
        <w:rPr>
          <w:rFonts w:ascii="Times New Roman" w:hAnsi="Times New Roman"/>
          <w:color w:val="auto"/>
          <w:sz w:val="28"/>
          <w:szCs w:val="28"/>
          <w:lang w:eastAsia="zh-CN"/>
        </w:rPr>
      </w:pPr>
    </w:p>
    <w:p w:rsidR="003D4211" w:rsidRPr="000E7BBF" w:rsidRDefault="003D4211" w:rsidP="000E7BBF">
      <w:pPr>
        <w:widowControl/>
        <w:suppressAutoHyphens/>
        <w:rPr>
          <w:rFonts w:ascii="Times New Roman" w:hAnsi="Times New Roman"/>
          <w:color w:val="auto"/>
          <w:sz w:val="28"/>
          <w:szCs w:val="28"/>
          <w:lang w:eastAsia="zh-CN"/>
        </w:rPr>
      </w:pPr>
    </w:p>
    <w:p w:rsidR="000E7BBF" w:rsidRPr="000E7BBF" w:rsidRDefault="000E7BBF" w:rsidP="000E7BBF">
      <w:pPr>
        <w:widowControl/>
        <w:suppressAutoHyphens/>
        <w:rPr>
          <w:rFonts w:ascii="Times New Roman" w:hAnsi="Times New Roman"/>
          <w:color w:val="auto"/>
          <w:sz w:val="28"/>
          <w:szCs w:val="28"/>
          <w:lang w:eastAsia="zh-CN"/>
        </w:rPr>
      </w:pPr>
    </w:p>
    <w:p w:rsidR="000E7BBF" w:rsidRPr="000305B9" w:rsidRDefault="000E7BBF" w:rsidP="000E7BBF">
      <w:pPr>
        <w:widowControl/>
        <w:suppressAutoHyphens/>
        <w:rPr>
          <w:rFonts w:ascii="Times New Roman" w:hAnsi="Times New Roman"/>
          <w:color w:val="auto"/>
          <w:sz w:val="24"/>
          <w:szCs w:val="24"/>
          <w:lang w:eastAsia="zh-CN"/>
        </w:rPr>
      </w:pPr>
      <w:r w:rsidRPr="000305B9">
        <w:rPr>
          <w:rFonts w:ascii="Times New Roman" w:hAnsi="Times New Roman"/>
          <w:color w:val="auto"/>
          <w:sz w:val="24"/>
          <w:szCs w:val="24"/>
          <w:lang w:eastAsia="zh-CN"/>
        </w:rPr>
        <w:t>от «</w:t>
      </w:r>
      <w:r w:rsidR="00DA63B6">
        <w:rPr>
          <w:rFonts w:ascii="Times New Roman" w:hAnsi="Times New Roman"/>
          <w:color w:val="auto"/>
          <w:sz w:val="24"/>
          <w:szCs w:val="24"/>
          <w:lang w:eastAsia="zh-CN"/>
        </w:rPr>
        <w:t>24</w:t>
      </w:r>
      <w:r w:rsidRPr="000305B9">
        <w:rPr>
          <w:rFonts w:ascii="Times New Roman" w:hAnsi="Times New Roman"/>
          <w:color w:val="auto"/>
          <w:sz w:val="24"/>
          <w:szCs w:val="24"/>
          <w:lang w:eastAsia="zh-CN"/>
        </w:rPr>
        <w:t>»</w:t>
      </w:r>
      <w:r w:rsidR="00DA63B6">
        <w:rPr>
          <w:rFonts w:ascii="Times New Roman" w:hAnsi="Times New Roman"/>
          <w:color w:val="auto"/>
          <w:sz w:val="24"/>
          <w:szCs w:val="24"/>
          <w:lang w:eastAsia="zh-CN"/>
        </w:rPr>
        <w:t xml:space="preserve"> сентября</w:t>
      </w:r>
      <w:r w:rsidRPr="000305B9">
        <w:rPr>
          <w:rFonts w:ascii="Times New Roman" w:hAnsi="Times New Roman"/>
          <w:color w:val="auto"/>
          <w:sz w:val="24"/>
          <w:szCs w:val="24"/>
          <w:lang w:eastAsia="zh-CN"/>
        </w:rPr>
        <w:t xml:space="preserve"> </w:t>
      </w:r>
      <w:r w:rsidRPr="000305B9">
        <w:rPr>
          <w:rFonts w:ascii="Times New Roman" w:hAnsi="Times New Roman"/>
          <w:color w:val="auto"/>
          <w:spacing w:val="7"/>
          <w:sz w:val="24"/>
          <w:szCs w:val="24"/>
          <w:lang w:eastAsia="zh-CN"/>
        </w:rPr>
        <w:t>20</w:t>
      </w:r>
      <w:r w:rsidR="00DA63B6">
        <w:rPr>
          <w:rFonts w:ascii="Times New Roman" w:hAnsi="Times New Roman"/>
          <w:color w:val="auto"/>
          <w:spacing w:val="7"/>
          <w:sz w:val="24"/>
          <w:szCs w:val="24"/>
          <w:lang w:eastAsia="zh-CN"/>
        </w:rPr>
        <w:t>21</w:t>
      </w:r>
      <w:r w:rsidRPr="000305B9">
        <w:rPr>
          <w:rFonts w:ascii="Times New Roman" w:hAnsi="Times New Roman"/>
          <w:color w:val="auto"/>
          <w:spacing w:val="7"/>
          <w:sz w:val="24"/>
          <w:szCs w:val="24"/>
          <w:lang w:eastAsia="zh-CN"/>
        </w:rPr>
        <w:t xml:space="preserve"> г.                                                   </w:t>
      </w:r>
      <w:r w:rsidRPr="000305B9">
        <w:rPr>
          <w:rFonts w:ascii="Times New Roman" w:hAnsi="Times New Roman"/>
          <w:color w:val="auto"/>
          <w:sz w:val="24"/>
          <w:szCs w:val="24"/>
          <w:lang w:eastAsia="zh-CN"/>
        </w:rPr>
        <w:t>№</w:t>
      </w:r>
      <w:r w:rsidRPr="000305B9">
        <w:rPr>
          <w:rFonts w:ascii="Times New Roman" w:hAnsi="Times New Roman"/>
          <w:color w:val="auto"/>
          <w:spacing w:val="7"/>
          <w:sz w:val="24"/>
          <w:szCs w:val="24"/>
          <w:lang w:eastAsia="zh-CN"/>
        </w:rPr>
        <w:t xml:space="preserve"> </w:t>
      </w:r>
      <w:r w:rsidR="00DA63B6">
        <w:rPr>
          <w:rFonts w:ascii="Times New Roman" w:hAnsi="Times New Roman"/>
          <w:color w:val="auto"/>
          <w:spacing w:val="7"/>
          <w:sz w:val="24"/>
          <w:szCs w:val="24"/>
          <w:lang w:eastAsia="zh-CN"/>
        </w:rPr>
        <w:t>26</w:t>
      </w:r>
    </w:p>
    <w:p w:rsidR="000E7BBF" w:rsidRPr="000E7BBF" w:rsidRDefault="000E7BBF" w:rsidP="000E7BBF">
      <w:pPr>
        <w:jc w:val="both"/>
        <w:rPr>
          <w:rFonts w:ascii="Times New Roman" w:hAnsi="Times New Roman"/>
          <w:color w:val="auto"/>
          <w:spacing w:val="-2"/>
          <w:sz w:val="28"/>
        </w:rPr>
      </w:pPr>
    </w:p>
    <w:tbl>
      <w:tblPr>
        <w:tblpPr w:leftFromText="180" w:rightFromText="180" w:vertAnchor="text" w:horzAnchor="margin" w:tblpY="34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8"/>
      </w:tblGrid>
      <w:tr w:rsidR="009007E4" w:rsidRPr="009007E4" w:rsidTr="00ED63DC">
        <w:trPr>
          <w:trHeight w:val="529"/>
        </w:trPr>
        <w:tc>
          <w:tcPr>
            <w:tcW w:w="5568" w:type="dxa"/>
            <w:tcBorders>
              <w:top w:val="nil"/>
              <w:left w:val="nil"/>
              <w:bottom w:val="nil"/>
              <w:right w:val="nil"/>
            </w:tcBorders>
          </w:tcPr>
          <w:p w:rsidR="009007E4" w:rsidRPr="000305B9" w:rsidRDefault="009007E4" w:rsidP="00ED63DC">
            <w:pPr>
              <w:jc w:val="both"/>
              <w:rPr>
                <w:rFonts w:ascii="Times New Roman" w:hAnsi="Times New Roman"/>
              </w:rPr>
            </w:pPr>
            <w:r w:rsidRPr="000305B9">
              <w:rPr>
                <w:rFonts w:ascii="Times New Roman" w:hAnsi="Times New Roman"/>
              </w:rPr>
              <w:t xml:space="preserve">Об утверждении Положения о муниципальном жилищном контроле на территории </w:t>
            </w:r>
            <w:r w:rsidR="00ED63DC">
              <w:rPr>
                <w:rFonts w:ascii="Times New Roman" w:hAnsi="Times New Roman"/>
              </w:rPr>
              <w:t>Казановского</w:t>
            </w:r>
            <w:r w:rsidRPr="000305B9">
              <w:rPr>
                <w:rFonts w:ascii="Times New Roman" w:hAnsi="Times New Roman"/>
              </w:rPr>
              <w:t xml:space="preserve"> сельского поселения Варненского муниципального района Челябинской области </w:t>
            </w:r>
          </w:p>
        </w:tc>
      </w:tr>
    </w:tbl>
    <w:p w:rsidR="009007E4" w:rsidRPr="009007E4" w:rsidRDefault="009007E4" w:rsidP="009007E4">
      <w:pPr>
        <w:ind w:firstLine="720"/>
        <w:jc w:val="both"/>
        <w:rPr>
          <w:rFonts w:ascii="Times New Roman" w:hAnsi="Times New Roman"/>
          <w:sz w:val="22"/>
          <w:szCs w:val="22"/>
        </w:rPr>
      </w:pPr>
    </w:p>
    <w:p w:rsidR="009007E4" w:rsidRPr="009007E4" w:rsidRDefault="009007E4" w:rsidP="009007E4">
      <w:pPr>
        <w:ind w:firstLine="720"/>
        <w:jc w:val="both"/>
        <w:rPr>
          <w:rFonts w:ascii="Times New Roman" w:hAnsi="Times New Roman"/>
          <w:sz w:val="22"/>
          <w:szCs w:val="22"/>
        </w:rPr>
      </w:pPr>
    </w:p>
    <w:p w:rsidR="009007E4" w:rsidRPr="009007E4" w:rsidRDefault="009007E4" w:rsidP="009007E4">
      <w:pPr>
        <w:ind w:firstLine="720"/>
        <w:jc w:val="both"/>
        <w:rPr>
          <w:rFonts w:ascii="Times New Roman" w:hAnsi="Times New Roman"/>
          <w:sz w:val="22"/>
          <w:szCs w:val="22"/>
        </w:rPr>
      </w:pPr>
    </w:p>
    <w:p w:rsidR="000E7BBF" w:rsidRPr="009007E4" w:rsidRDefault="000E7BBF" w:rsidP="009007E4">
      <w:pPr>
        <w:jc w:val="both"/>
        <w:outlineLvl w:val="0"/>
        <w:rPr>
          <w:rFonts w:ascii="Times New Roman" w:hAnsi="Times New Roman"/>
          <w:color w:val="auto"/>
          <w:sz w:val="22"/>
          <w:szCs w:val="22"/>
        </w:rPr>
      </w:pPr>
    </w:p>
    <w:p w:rsidR="00B64836" w:rsidRDefault="00B64836" w:rsidP="000E7BBF">
      <w:pPr>
        <w:jc w:val="center"/>
        <w:outlineLvl w:val="0"/>
        <w:rPr>
          <w:rFonts w:ascii="Times New Roman" w:hAnsi="Times New Roman"/>
          <w:b/>
          <w:color w:val="auto"/>
          <w:sz w:val="22"/>
          <w:szCs w:val="22"/>
        </w:rPr>
      </w:pPr>
    </w:p>
    <w:p w:rsidR="000E7BBF" w:rsidRPr="000E7BBF" w:rsidRDefault="000E7BBF" w:rsidP="000E7BBF">
      <w:pPr>
        <w:jc w:val="both"/>
        <w:outlineLvl w:val="0"/>
        <w:rPr>
          <w:rFonts w:ascii="Times New Roman" w:hAnsi="Times New Roman"/>
          <w:color w:val="auto"/>
        </w:rPr>
      </w:pPr>
    </w:p>
    <w:p w:rsidR="000E7BBF" w:rsidRPr="00ED63DC" w:rsidRDefault="000E7BBF" w:rsidP="000E7BBF">
      <w:pPr>
        <w:ind w:firstLine="720"/>
        <w:jc w:val="both"/>
        <w:rPr>
          <w:rFonts w:ascii="Times New Roman" w:hAnsi="Times New Roman"/>
          <w:color w:val="auto"/>
          <w:sz w:val="24"/>
          <w:szCs w:val="24"/>
          <w:lang w:eastAsia="zh-CN"/>
        </w:rPr>
      </w:pPr>
      <w:r w:rsidRPr="00DB18FC">
        <w:rPr>
          <w:rFonts w:ascii="Times New Roman" w:hAnsi="Times New Roman"/>
          <w:sz w:val="24"/>
          <w:szCs w:val="24"/>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sidRPr="00DB18FC">
        <w:rPr>
          <w:rFonts w:ascii="Times New Roman" w:hAnsi="Times New Roman"/>
          <w:color w:val="auto"/>
          <w:sz w:val="24"/>
          <w:szCs w:val="24"/>
        </w:rPr>
        <w:t>от 31 июля 2020 г. № 248-ФЗ «О государственном контроле (надзоре) и муниципальном контроле в Российской Федерации»,</w:t>
      </w:r>
      <w:r w:rsidRPr="00DB18FC">
        <w:rPr>
          <w:rFonts w:ascii="Times New Roman" w:hAnsi="Times New Roman"/>
          <w:sz w:val="24"/>
          <w:szCs w:val="24"/>
        </w:rPr>
        <w:t xml:space="preserve"> </w:t>
      </w:r>
      <w:r w:rsidR="00B64836" w:rsidRPr="00ED63DC">
        <w:rPr>
          <w:rFonts w:ascii="Times New Roman" w:hAnsi="Times New Roman"/>
          <w:iCs/>
          <w:color w:val="auto"/>
          <w:sz w:val="24"/>
          <w:szCs w:val="24"/>
          <w:lang w:eastAsia="zh-CN"/>
        </w:rPr>
        <w:t xml:space="preserve">Совет депутатов </w:t>
      </w:r>
      <w:r w:rsidR="00ED63DC">
        <w:rPr>
          <w:rFonts w:ascii="Times New Roman" w:hAnsi="Times New Roman"/>
          <w:iCs/>
          <w:color w:val="auto"/>
          <w:sz w:val="24"/>
          <w:szCs w:val="24"/>
          <w:lang w:eastAsia="zh-CN"/>
        </w:rPr>
        <w:t>Казановского</w:t>
      </w:r>
      <w:r w:rsidR="00B64836" w:rsidRPr="00ED63DC">
        <w:rPr>
          <w:rFonts w:ascii="Times New Roman" w:hAnsi="Times New Roman"/>
          <w:iCs/>
          <w:color w:val="auto"/>
          <w:sz w:val="24"/>
          <w:szCs w:val="24"/>
          <w:lang w:eastAsia="zh-CN"/>
        </w:rPr>
        <w:t xml:space="preserve"> сельского поселения Варненского муниципального района Челябинской области</w:t>
      </w:r>
    </w:p>
    <w:p w:rsidR="000E7BBF" w:rsidRDefault="00B64836" w:rsidP="000E7BBF">
      <w:pPr>
        <w:widowControl/>
        <w:suppressAutoHyphens/>
        <w:ind w:firstLine="720"/>
        <w:jc w:val="both"/>
        <w:rPr>
          <w:rFonts w:ascii="Times New Roman" w:hAnsi="Times New Roman"/>
          <w:color w:val="auto"/>
          <w:sz w:val="28"/>
          <w:szCs w:val="28"/>
          <w:lang w:eastAsia="zh-CN"/>
        </w:rPr>
      </w:pPr>
      <w:r>
        <w:rPr>
          <w:rFonts w:ascii="Times New Roman" w:hAnsi="Times New Roman"/>
          <w:color w:val="auto"/>
          <w:sz w:val="28"/>
          <w:szCs w:val="28"/>
          <w:lang w:eastAsia="zh-CN"/>
        </w:rPr>
        <w:t>Решил</w:t>
      </w:r>
      <w:r w:rsidR="000E7BBF" w:rsidRPr="000E7BBF">
        <w:rPr>
          <w:rFonts w:ascii="Times New Roman" w:hAnsi="Times New Roman"/>
          <w:color w:val="auto"/>
          <w:sz w:val="28"/>
          <w:szCs w:val="28"/>
          <w:lang w:eastAsia="zh-CN"/>
        </w:rPr>
        <w:t>:</w:t>
      </w:r>
    </w:p>
    <w:p w:rsidR="000305B9" w:rsidRPr="000E7BBF" w:rsidRDefault="000305B9" w:rsidP="000E7BBF">
      <w:pPr>
        <w:widowControl/>
        <w:suppressAutoHyphens/>
        <w:ind w:firstLine="720"/>
        <w:jc w:val="both"/>
        <w:rPr>
          <w:rFonts w:ascii="Times New Roman" w:hAnsi="Times New Roman"/>
          <w:color w:val="auto"/>
          <w:sz w:val="28"/>
          <w:szCs w:val="28"/>
          <w:lang w:eastAsia="zh-CN"/>
        </w:rPr>
      </w:pPr>
    </w:p>
    <w:p w:rsidR="000E7BBF" w:rsidRDefault="000E7BBF" w:rsidP="000E7BBF">
      <w:pPr>
        <w:pStyle w:val="ConsPlusNormal"/>
        <w:tabs>
          <w:tab w:val="left" w:pos="1134"/>
        </w:tabs>
        <w:ind w:firstLine="709"/>
        <w:jc w:val="both"/>
        <w:rPr>
          <w:szCs w:val="24"/>
        </w:rPr>
      </w:pPr>
      <w:r w:rsidRPr="00DB18FC">
        <w:rPr>
          <w:szCs w:val="24"/>
        </w:rPr>
        <w:t xml:space="preserve">1. Утвердить прилагаемое Положение о муниципальном жилищном контроле на территории </w:t>
      </w:r>
      <w:r w:rsidR="00ED63DC">
        <w:rPr>
          <w:szCs w:val="24"/>
        </w:rPr>
        <w:t>Казановского</w:t>
      </w:r>
      <w:r w:rsidR="00DB18FC">
        <w:rPr>
          <w:szCs w:val="24"/>
        </w:rPr>
        <w:t xml:space="preserve"> сельского поселения</w:t>
      </w:r>
      <w:r w:rsidRPr="00DB18FC">
        <w:rPr>
          <w:szCs w:val="24"/>
        </w:rPr>
        <w:t>.</w:t>
      </w:r>
    </w:p>
    <w:p w:rsidR="00333B45" w:rsidRPr="00DB18FC" w:rsidRDefault="00333B45" w:rsidP="000E7BBF">
      <w:pPr>
        <w:pStyle w:val="ConsPlusNormal"/>
        <w:tabs>
          <w:tab w:val="left" w:pos="1134"/>
        </w:tabs>
        <w:ind w:firstLine="709"/>
        <w:jc w:val="both"/>
        <w:rPr>
          <w:szCs w:val="24"/>
        </w:rPr>
      </w:pPr>
      <w:r>
        <w:rPr>
          <w:szCs w:val="24"/>
        </w:rPr>
        <w:t>2. Опубликовать настояще</w:t>
      </w:r>
      <w:r w:rsidR="00ED63DC">
        <w:rPr>
          <w:szCs w:val="24"/>
        </w:rPr>
        <w:t>е решение на официальном сайте Казановского</w:t>
      </w:r>
      <w:r>
        <w:rPr>
          <w:szCs w:val="24"/>
        </w:rPr>
        <w:t xml:space="preserve"> сельского поселения</w:t>
      </w:r>
      <w:r w:rsidR="000E749F">
        <w:rPr>
          <w:szCs w:val="24"/>
        </w:rPr>
        <w:t xml:space="preserve"> в сети Интернет.</w:t>
      </w:r>
    </w:p>
    <w:p w:rsidR="000E7BBF" w:rsidRDefault="000E7BBF" w:rsidP="000E7BBF">
      <w:pPr>
        <w:autoSpaceDE w:val="0"/>
        <w:ind w:firstLine="709"/>
        <w:jc w:val="both"/>
        <w:rPr>
          <w:rFonts w:ascii="Times New Roman" w:hAnsi="Times New Roman"/>
          <w:bCs/>
          <w:color w:val="auto"/>
          <w:sz w:val="24"/>
          <w:szCs w:val="24"/>
        </w:rPr>
      </w:pPr>
      <w:r w:rsidRPr="00DB18FC">
        <w:rPr>
          <w:rFonts w:ascii="Times New Roman" w:hAnsi="Times New Roman"/>
          <w:color w:val="auto"/>
          <w:sz w:val="24"/>
          <w:szCs w:val="24"/>
        </w:rPr>
        <w:t xml:space="preserve">3. </w:t>
      </w:r>
      <w:r w:rsidR="000E749F">
        <w:rPr>
          <w:rFonts w:ascii="Times New Roman" w:hAnsi="Times New Roman"/>
          <w:color w:val="auto"/>
          <w:sz w:val="24"/>
          <w:szCs w:val="24"/>
        </w:rPr>
        <w:t xml:space="preserve"> </w:t>
      </w:r>
      <w:r w:rsidRPr="00DB18FC">
        <w:rPr>
          <w:rFonts w:ascii="Times New Roman" w:hAnsi="Times New Roman"/>
          <w:bCs/>
          <w:color w:val="auto"/>
          <w:sz w:val="24"/>
          <w:szCs w:val="24"/>
        </w:rPr>
        <w:t>Настоящее решение вступает в силу</w:t>
      </w:r>
      <w:r w:rsidRPr="00DB18FC">
        <w:rPr>
          <w:rFonts w:ascii="Times New Roman" w:hAnsi="Times New Roman"/>
          <w:color w:val="auto"/>
          <w:sz w:val="24"/>
          <w:szCs w:val="24"/>
        </w:rPr>
        <w:t xml:space="preserve"> со дня его официального</w:t>
      </w:r>
      <w:r w:rsidR="00333B45">
        <w:rPr>
          <w:rFonts w:ascii="Times New Roman" w:hAnsi="Times New Roman"/>
          <w:color w:val="auto"/>
          <w:sz w:val="24"/>
          <w:szCs w:val="24"/>
        </w:rPr>
        <w:t xml:space="preserve"> опубликования</w:t>
      </w:r>
      <w:r w:rsidRPr="00DB18FC">
        <w:rPr>
          <w:rFonts w:ascii="Times New Roman" w:hAnsi="Times New Roman"/>
          <w:bCs/>
          <w:color w:val="auto"/>
          <w:sz w:val="24"/>
          <w:szCs w:val="24"/>
        </w:rPr>
        <w:t>.</w:t>
      </w:r>
    </w:p>
    <w:p w:rsidR="000E749F" w:rsidRDefault="000E749F" w:rsidP="000E749F">
      <w:pPr>
        <w:autoSpaceDE w:val="0"/>
        <w:ind w:firstLine="709"/>
        <w:jc w:val="both"/>
        <w:rPr>
          <w:rFonts w:ascii="Times New Roman" w:hAnsi="Times New Roman"/>
          <w:color w:val="auto"/>
          <w:sz w:val="24"/>
          <w:szCs w:val="24"/>
        </w:rPr>
      </w:pPr>
      <w:r>
        <w:rPr>
          <w:rFonts w:ascii="Times New Roman" w:hAnsi="Times New Roman"/>
          <w:color w:val="auto"/>
          <w:sz w:val="24"/>
          <w:szCs w:val="24"/>
        </w:rPr>
        <w:t>4</w:t>
      </w:r>
      <w:r w:rsidRPr="00DB18FC">
        <w:rPr>
          <w:rFonts w:ascii="Times New Roman" w:hAnsi="Times New Roman"/>
          <w:color w:val="auto"/>
          <w:sz w:val="24"/>
          <w:szCs w:val="24"/>
        </w:rPr>
        <w:t xml:space="preserve">. </w:t>
      </w:r>
      <w:r>
        <w:rPr>
          <w:rFonts w:ascii="Times New Roman" w:hAnsi="Times New Roman"/>
          <w:color w:val="auto"/>
          <w:sz w:val="24"/>
          <w:szCs w:val="24"/>
        </w:rPr>
        <w:t xml:space="preserve"> </w:t>
      </w:r>
      <w:r w:rsidRPr="00DB18FC">
        <w:rPr>
          <w:rFonts w:ascii="Times New Roman" w:hAnsi="Times New Roman"/>
          <w:color w:val="auto"/>
          <w:sz w:val="24"/>
          <w:szCs w:val="24"/>
        </w:rPr>
        <w:t>Контроль за исполнением решения оставляю за собо</w:t>
      </w:r>
      <w:r>
        <w:rPr>
          <w:rFonts w:ascii="Times New Roman" w:hAnsi="Times New Roman"/>
          <w:color w:val="auto"/>
          <w:sz w:val="24"/>
          <w:szCs w:val="24"/>
        </w:rPr>
        <w:t>й.</w:t>
      </w:r>
    </w:p>
    <w:p w:rsidR="000305B9" w:rsidRPr="00DB18FC" w:rsidRDefault="000305B9" w:rsidP="000E749F">
      <w:pPr>
        <w:autoSpaceDE w:val="0"/>
        <w:ind w:firstLine="709"/>
        <w:jc w:val="both"/>
        <w:rPr>
          <w:rFonts w:ascii="Times New Roman" w:hAnsi="Times New Roman"/>
          <w:color w:val="auto"/>
          <w:sz w:val="24"/>
          <w:szCs w:val="24"/>
        </w:rPr>
      </w:pPr>
    </w:p>
    <w:p w:rsidR="000E749F" w:rsidRDefault="000E749F" w:rsidP="000E7BBF">
      <w:pPr>
        <w:autoSpaceDE w:val="0"/>
        <w:ind w:firstLine="709"/>
        <w:jc w:val="both"/>
        <w:rPr>
          <w:rFonts w:ascii="Times New Roman" w:hAnsi="Times New Roman"/>
          <w:bCs/>
          <w:color w:val="auto"/>
          <w:sz w:val="24"/>
          <w:szCs w:val="24"/>
        </w:rPr>
      </w:pPr>
    </w:p>
    <w:p w:rsidR="000E749F" w:rsidRDefault="003C7F29" w:rsidP="003C7F29">
      <w:pPr>
        <w:autoSpaceDE w:val="0"/>
        <w:jc w:val="both"/>
        <w:rPr>
          <w:rFonts w:ascii="Times New Roman" w:hAnsi="Times New Roman"/>
          <w:bCs/>
          <w:color w:val="auto"/>
          <w:sz w:val="24"/>
          <w:szCs w:val="24"/>
        </w:rPr>
      </w:pPr>
      <w:r>
        <w:rPr>
          <w:rFonts w:ascii="Times New Roman" w:hAnsi="Times New Roman"/>
          <w:bCs/>
          <w:color w:val="auto"/>
          <w:sz w:val="24"/>
          <w:szCs w:val="24"/>
        </w:rPr>
        <w:t xml:space="preserve">Председатель совета депутатов </w:t>
      </w:r>
    </w:p>
    <w:p w:rsidR="003C7F29" w:rsidRDefault="000816E2" w:rsidP="003C7F29">
      <w:pPr>
        <w:autoSpaceDE w:val="0"/>
        <w:jc w:val="both"/>
        <w:rPr>
          <w:rFonts w:ascii="Times New Roman" w:hAnsi="Times New Roman"/>
          <w:bCs/>
          <w:color w:val="auto"/>
          <w:sz w:val="24"/>
          <w:szCs w:val="24"/>
        </w:rPr>
      </w:pPr>
      <w:r>
        <w:rPr>
          <w:rFonts w:ascii="Times New Roman" w:hAnsi="Times New Roman"/>
          <w:bCs/>
          <w:color w:val="auto"/>
          <w:sz w:val="24"/>
          <w:szCs w:val="24"/>
        </w:rPr>
        <w:t>Казановского сельского поселения</w:t>
      </w:r>
      <w:r>
        <w:rPr>
          <w:rFonts w:ascii="Times New Roman" w:hAnsi="Times New Roman"/>
          <w:bCs/>
          <w:color w:val="auto"/>
          <w:sz w:val="24"/>
          <w:szCs w:val="24"/>
        </w:rPr>
        <w:tab/>
      </w:r>
      <w:r>
        <w:rPr>
          <w:rFonts w:ascii="Times New Roman" w:hAnsi="Times New Roman"/>
          <w:bCs/>
          <w:color w:val="auto"/>
          <w:sz w:val="24"/>
          <w:szCs w:val="24"/>
        </w:rPr>
        <w:tab/>
      </w:r>
      <w:r>
        <w:rPr>
          <w:rFonts w:ascii="Times New Roman" w:hAnsi="Times New Roman"/>
          <w:bCs/>
          <w:color w:val="auto"/>
          <w:sz w:val="24"/>
          <w:szCs w:val="24"/>
        </w:rPr>
        <w:tab/>
      </w:r>
      <w:r>
        <w:rPr>
          <w:rFonts w:ascii="Times New Roman" w:hAnsi="Times New Roman"/>
          <w:bCs/>
          <w:color w:val="auto"/>
          <w:sz w:val="24"/>
          <w:szCs w:val="24"/>
        </w:rPr>
        <w:tab/>
        <w:t xml:space="preserve">           </w:t>
      </w:r>
      <w:r w:rsidR="00ED63DC">
        <w:rPr>
          <w:rFonts w:ascii="Times New Roman" w:hAnsi="Times New Roman"/>
          <w:bCs/>
          <w:color w:val="auto"/>
          <w:sz w:val="24"/>
          <w:szCs w:val="24"/>
        </w:rPr>
        <w:t>Хасанова Р.У.</w:t>
      </w:r>
    </w:p>
    <w:p w:rsidR="003C7F29" w:rsidRDefault="003C7F29" w:rsidP="003C7F29">
      <w:pPr>
        <w:autoSpaceDE w:val="0"/>
        <w:jc w:val="both"/>
        <w:rPr>
          <w:rFonts w:ascii="Times New Roman" w:hAnsi="Times New Roman"/>
          <w:bCs/>
          <w:color w:val="auto"/>
          <w:sz w:val="24"/>
          <w:szCs w:val="24"/>
        </w:rPr>
      </w:pPr>
    </w:p>
    <w:p w:rsidR="003C7F29" w:rsidRDefault="003C7F29" w:rsidP="003C7F29">
      <w:pPr>
        <w:autoSpaceDE w:val="0"/>
        <w:jc w:val="both"/>
        <w:rPr>
          <w:rFonts w:ascii="Times New Roman" w:hAnsi="Times New Roman"/>
          <w:bCs/>
          <w:color w:val="auto"/>
          <w:sz w:val="24"/>
          <w:szCs w:val="24"/>
        </w:rPr>
      </w:pPr>
      <w:r>
        <w:rPr>
          <w:rFonts w:ascii="Times New Roman" w:hAnsi="Times New Roman"/>
          <w:bCs/>
          <w:color w:val="auto"/>
          <w:sz w:val="24"/>
          <w:szCs w:val="24"/>
        </w:rPr>
        <w:t xml:space="preserve">Глава Варненского сельского поселения </w:t>
      </w:r>
      <w:r>
        <w:rPr>
          <w:rFonts w:ascii="Times New Roman" w:hAnsi="Times New Roman"/>
          <w:bCs/>
          <w:color w:val="auto"/>
          <w:sz w:val="24"/>
          <w:szCs w:val="24"/>
        </w:rPr>
        <w:tab/>
      </w:r>
      <w:r>
        <w:rPr>
          <w:rFonts w:ascii="Times New Roman" w:hAnsi="Times New Roman"/>
          <w:bCs/>
          <w:color w:val="auto"/>
          <w:sz w:val="24"/>
          <w:szCs w:val="24"/>
        </w:rPr>
        <w:tab/>
      </w:r>
      <w:r>
        <w:rPr>
          <w:rFonts w:ascii="Times New Roman" w:hAnsi="Times New Roman"/>
          <w:bCs/>
          <w:color w:val="auto"/>
          <w:sz w:val="24"/>
          <w:szCs w:val="24"/>
        </w:rPr>
        <w:tab/>
      </w:r>
      <w:r>
        <w:rPr>
          <w:rFonts w:ascii="Times New Roman" w:hAnsi="Times New Roman"/>
          <w:bCs/>
          <w:color w:val="auto"/>
          <w:sz w:val="24"/>
          <w:szCs w:val="24"/>
        </w:rPr>
        <w:tab/>
      </w:r>
      <w:r>
        <w:rPr>
          <w:rFonts w:ascii="Times New Roman" w:hAnsi="Times New Roman"/>
          <w:bCs/>
          <w:color w:val="auto"/>
          <w:sz w:val="24"/>
          <w:szCs w:val="24"/>
        </w:rPr>
        <w:tab/>
      </w:r>
      <w:r w:rsidR="00ED63DC">
        <w:rPr>
          <w:rFonts w:ascii="Times New Roman" w:hAnsi="Times New Roman"/>
          <w:bCs/>
          <w:color w:val="auto"/>
          <w:sz w:val="24"/>
          <w:szCs w:val="24"/>
        </w:rPr>
        <w:t>Коломыцева Т.Н.</w:t>
      </w:r>
    </w:p>
    <w:p w:rsidR="000E749F" w:rsidRPr="00DB18FC" w:rsidRDefault="000E749F" w:rsidP="000E7BBF">
      <w:pPr>
        <w:autoSpaceDE w:val="0"/>
        <w:ind w:firstLine="709"/>
        <w:jc w:val="both"/>
        <w:rPr>
          <w:rFonts w:ascii="Times New Roman" w:hAnsi="Times New Roman"/>
          <w:bCs/>
          <w:color w:val="auto"/>
          <w:sz w:val="24"/>
          <w:szCs w:val="24"/>
        </w:rPr>
      </w:pPr>
    </w:p>
    <w:p w:rsidR="000E7BBF" w:rsidRPr="000E7BBF" w:rsidRDefault="000E7BBF" w:rsidP="000E7BBF">
      <w:pPr>
        <w:pStyle w:val="ConsPlusNormal"/>
        <w:ind w:firstLine="0"/>
        <w:outlineLvl w:val="0"/>
        <w:rPr>
          <w:sz w:val="28"/>
        </w:rPr>
      </w:pPr>
    </w:p>
    <w:p w:rsidR="000E7BBF" w:rsidRPr="000E7BBF" w:rsidRDefault="000E7BBF" w:rsidP="000E7BBF">
      <w:pPr>
        <w:widowControl/>
        <w:rPr>
          <w:rFonts w:ascii="Times New Roman" w:hAnsi="Times New Roman"/>
          <w:sz w:val="28"/>
        </w:rPr>
      </w:pPr>
      <w:r w:rsidRPr="000E7BBF">
        <w:rPr>
          <w:rFonts w:ascii="Times New Roman" w:hAnsi="Times New Roman"/>
          <w:sz w:val="28"/>
        </w:rPr>
        <w:br w:type="page"/>
      </w:r>
    </w:p>
    <w:p w:rsidR="000E7BBF" w:rsidRPr="00FD5A8B" w:rsidRDefault="000E7BBF" w:rsidP="000E7BBF">
      <w:pPr>
        <w:pStyle w:val="ConsPlusNormal"/>
        <w:ind w:left="5102" w:firstLine="0"/>
        <w:outlineLvl w:val="0"/>
        <w:rPr>
          <w:szCs w:val="24"/>
        </w:rPr>
      </w:pPr>
      <w:r w:rsidRPr="00FD5A8B">
        <w:rPr>
          <w:szCs w:val="24"/>
        </w:rPr>
        <w:lastRenderedPageBreak/>
        <w:t>УТВЕРЖДЕНО</w:t>
      </w:r>
    </w:p>
    <w:p w:rsidR="000E7BBF" w:rsidRPr="00FD5A8B" w:rsidRDefault="000E7BBF" w:rsidP="000E7BBF">
      <w:pPr>
        <w:autoSpaceDE w:val="0"/>
        <w:ind w:left="5103"/>
        <w:jc w:val="both"/>
        <w:rPr>
          <w:rFonts w:ascii="Times New Roman" w:hAnsi="Times New Roman"/>
          <w:color w:val="auto"/>
          <w:sz w:val="24"/>
          <w:szCs w:val="24"/>
        </w:rPr>
      </w:pPr>
      <w:r w:rsidRPr="00FD5A8B">
        <w:rPr>
          <w:rFonts w:ascii="Times New Roman" w:hAnsi="Times New Roman"/>
          <w:color w:val="auto"/>
          <w:sz w:val="24"/>
          <w:szCs w:val="24"/>
        </w:rPr>
        <w:t xml:space="preserve">решением </w:t>
      </w:r>
      <w:r w:rsidR="00ED63DC">
        <w:rPr>
          <w:rFonts w:ascii="Times New Roman" w:hAnsi="Times New Roman"/>
          <w:color w:val="auto"/>
          <w:sz w:val="24"/>
          <w:szCs w:val="24"/>
        </w:rPr>
        <w:t>С</w:t>
      </w:r>
      <w:r w:rsidR="00FD5A8B" w:rsidRPr="00FD5A8B">
        <w:rPr>
          <w:rFonts w:ascii="Times New Roman" w:hAnsi="Times New Roman"/>
          <w:color w:val="auto"/>
          <w:sz w:val="24"/>
          <w:szCs w:val="24"/>
        </w:rPr>
        <w:t xml:space="preserve">овета депутатов </w:t>
      </w:r>
      <w:r w:rsidR="00ED63DC">
        <w:rPr>
          <w:rFonts w:ascii="Times New Roman" w:hAnsi="Times New Roman"/>
          <w:color w:val="auto"/>
          <w:sz w:val="24"/>
          <w:szCs w:val="24"/>
        </w:rPr>
        <w:t>Казановского</w:t>
      </w:r>
      <w:r w:rsidR="00FD5A8B" w:rsidRPr="00FD5A8B">
        <w:rPr>
          <w:rFonts w:ascii="Times New Roman" w:hAnsi="Times New Roman"/>
          <w:color w:val="auto"/>
          <w:sz w:val="24"/>
          <w:szCs w:val="24"/>
        </w:rPr>
        <w:t xml:space="preserve"> сельского поселения Варненского муниципального района Челябинской области</w:t>
      </w:r>
    </w:p>
    <w:p w:rsidR="000E7BBF" w:rsidRPr="00FD5A8B" w:rsidRDefault="000E7BBF" w:rsidP="000E7BBF">
      <w:pPr>
        <w:autoSpaceDE w:val="0"/>
        <w:ind w:left="5103"/>
        <w:jc w:val="both"/>
        <w:rPr>
          <w:rFonts w:ascii="Times New Roman" w:hAnsi="Times New Roman"/>
          <w:color w:val="auto"/>
          <w:sz w:val="24"/>
          <w:szCs w:val="24"/>
        </w:rPr>
      </w:pPr>
      <w:r w:rsidRPr="00FD5A8B">
        <w:rPr>
          <w:rFonts w:ascii="Times New Roman" w:hAnsi="Times New Roman"/>
          <w:color w:val="auto"/>
          <w:sz w:val="24"/>
          <w:szCs w:val="24"/>
        </w:rPr>
        <w:t>от «</w:t>
      </w:r>
      <w:r w:rsidR="00DA63B6">
        <w:rPr>
          <w:rFonts w:ascii="Times New Roman" w:hAnsi="Times New Roman"/>
          <w:color w:val="auto"/>
          <w:sz w:val="24"/>
          <w:szCs w:val="24"/>
        </w:rPr>
        <w:t>24» сентября</w:t>
      </w:r>
      <w:r w:rsidRPr="00FD5A8B">
        <w:rPr>
          <w:rFonts w:ascii="Times New Roman" w:hAnsi="Times New Roman"/>
          <w:color w:val="auto"/>
          <w:sz w:val="24"/>
          <w:szCs w:val="24"/>
        </w:rPr>
        <w:t xml:space="preserve"> г. № </w:t>
      </w:r>
      <w:r w:rsidR="00DA63B6">
        <w:rPr>
          <w:rFonts w:ascii="Times New Roman" w:hAnsi="Times New Roman"/>
          <w:color w:val="auto"/>
          <w:sz w:val="24"/>
          <w:szCs w:val="24"/>
        </w:rPr>
        <w:t>26</w:t>
      </w:r>
    </w:p>
    <w:p w:rsidR="000E7BBF" w:rsidRPr="000E7BBF" w:rsidRDefault="000E7BBF" w:rsidP="000E7BBF">
      <w:pPr>
        <w:pStyle w:val="ConsPlusTitle"/>
        <w:jc w:val="center"/>
        <w:rPr>
          <w:b w:val="0"/>
          <w:sz w:val="28"/>
        </w:rPr>
      </w:pPr>
      <w:bookmarkStart w:id="1" w:name="Par35"/>
      <w:bookmarkEnd w:id="1"/>
    </w:p>
    <w:p w:rsidR="000E7BBF" w:rsidRPr="000E7BBF" w:rsidRDefault="000E7BBF" w:rsidP="000E7BBF">
      <w:pPr>
        <w:pStyle w:val="ConsPlusTitle"/>
        <w:spacing w:line="240" w:lineRule="exact"/>
        <w:jc w:val="center"/>
        <w:rPr>
          <w:b w:val="0"/>
          <w:sz w:val="28"/>
        </w:rPr>
      </w:pPr>
    </w:p>
    <w:p w:rsidR="000E7BBF" w:rsidRPr="00C90B62" w:rsidRDefault="000E7BBF" w:rsidP="000E7BBF">
      <w:pPr>
        <w:pStyle w:val="ConsPlusTitle"/>
        <w:spacing w:line="240" w:lineRule="exact"/>
        <w:jc w:val="center"/>
        <w:rPr>
          <w:szCs w:val="24"/>
        </w:rPr>
      </w:pPr>
      <w:r w:rsidRPr="00C90B62">
        <w:rPr>
          <w:szCs w:val="24"/>
        </w:rPr>
        <w:t>ПОЛОЖЕНИЕ</w:t>
      </w:r>
    </w:p>
    <w:p w:rsidR="000E7BBF" w:rsidRPr="00C90B62" w:rsidRDefault="000E7BBF" w:rsidP="000E7BBF">
      <w:pPr>
        <w:pStyle w:val="ConsPlusTitle"/>
        <w:jc w:val="center"/>
        <w:rPr>
          <w:szCs w:val="24"/>
        </w:rPr>
      </w:pPr>
      <w:bookmarkStart w:id="2" w:name="_Hlk73456502"/>
      <w:r w:rsidRPr="00C90B62">
        <w:rPr>
          <w:szCs w:val="24"/>
        </w:rPr>
        <w:t xml:space="preserve">о муниципальном жилищном контроле на территории </w:t>
      </w:r>
    </w:p>
    <w:bookmarkEnd w:id="2"/>
    <w:p w:rsidR="000E7BBF" w:rsidRPr="00C90B62" w:rsidRDefault="00ED63DC" w:rsidP="000E7BBF">
      <w:pPr>
        <w:pStyle w:val="ConsPlusTitle"/>
        <w:jc w:val="center"/>
        <w:rPr>
          <w:szCs w:val="24"/>
        </w:rPr>
      </w:pPr>
      <w:r>
        <w:rPr>
          <w:szCs w:val="24"/>
        </w:rPr>
        <w:t>Казановского</w:t>
      </w:r>
      <w:r w:rsidR="00C90B62" w:rsidRPr="00C90B62">
        <w:rPr>
          <w:szCs w:val="24"/>
        </w:rPr>
        <w:t xml:space="preserve"> сельского поселения Варненского муниципального района Челябинской области</w:t>
      </w:r>
    </w:p>
    <w:p w:rsidR="00C90B62" w:rsidRPr="00C90B62" w:rsidRDefault="00C90B62" w:rsidP="000E7BBF">
      <w:pPr>
        <w:pStyle w:val="ConsPlusTitle"/>
        <w:jc w:val="center"/>
        <w:rPr>
          <w:szCs w:val="24"/>
        </w:rPr>
      </w:pPr>
    </w:p>
    <w:p w:rsidR="000E7BBF" w:rsidRPr="000E7BBF" w:rsidRDefault="000E7BBF" w:rsidP="000E7BBF">
      <w:pPr>
        <w:pStyle w:val="ConsPlusTitle"/>
        <w:jc w:val="center"/>
        <w:rPr>
          <w:b w:val="0"/>
          <w:sz w:val="28"/>
        </w:rPr>
      </w:pPr>
    </w:p>
    <w:p w:rsidR="000E7BBF" w:rsidRPr="000E7BBF" w:rsidRDefault="000E7BBF" w:rsidP="000E7BBF">
      <w:pPr>
        <w:pStyle w:val="ConsPlusNormal"/>
        <w:ind w:firstLine="0"/>
        <w:jc w:val="center"/>
        <w:rPr>
          <w:b/>
          <w:sz w:val="28"/>
        </w:rPr>
      </w:pPr>
      <w:r w:rsidRPr="000E7BBF">
        <w:rPr>
          <w:b/>
          <w:sz w:val="28"/>
        </w:rPr>
        <w:t>1.Общие положения</w:t>
      </w:r>
    </w:p>
    <w:p w:rsidR="000E7BBF" w:rsidRPr="000E7BBF" w:rsidRDefault="000E7BBF" w:rsidP="000E7BBF">
      <w:pPr>
        <w:pStyle w:val="ConsPlusNormal"/>
        <w:ind w:firstLine="567"/>
        <w:rPr>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1.1. Настоящее Положение устанавливает порядок организации и осуществления муниципального жилищного контроля на территории </w:t>
      </w:r>
      <w:r w:rsidR="00ED63DC">
        <w:rPr>
          <w:rFonts w:ascii="Times New Roman" w:hAnsi="Times New Roman"/>
          <w:sz w:val="28"/>
        </w:rPr>
        <w:t>Казановского</w:t>
      </w:r>
      <w:r w:rsidR="00E5078C">
        <w:rPr>
          <w:rFonts w:ascii="Times New Roman" w:hAnsi="Times New Roman"/>
          <w:sz w:val="28"/>
        </w:rPr>
        <w:t xml:space="preserve"> сельского поселения </w:t>
      </w:r>
      <w:r w:rsidRPr="000E7BBF">
        <w:rPr>
          <w:rFonts w:ascii="Times New Roman" w:hAnsi="Times New Roman"/>
          <w:sz w:val="28"/>
        </w:rPr>
        <w:t>(далее – муниципальный контроль).</w:t>
      </w:r>
    </w:p>
    <w:p w:rsidR="000E7BBF" w:rsidRPr="00733FF8" w:rsidRDefault="000E7BBF" w:rsidP="000E7BBF">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rPr>
        <w:t xml:space="preserve">1.2. </w:t>
      </w:r>
      <w:r w:rsidRPr="000E7BBF">
        <w:rPr>
          <w:rFonts w:ascii="Times New Roman" w:hAnsi="Times New Roman"/>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Pr="00733FF8">
        <w:rPr>
          <w:rFonts w:ascii="Times New Roman" w:hAnsi="Times New Roman"/>
          <w:sz w:val="28"/>
          <w:szCs w:val="28"/>
        </w:rPr>
        <w:t xml:space="preserve">обязательных требований установленных жилищным законодательством, </w:t>
      </w:r>
      <w:r w:rsidRPr="00733FF8">
        <w:rPr>
          <w:rFonts w:ascii="Times New Roman" w:hAnsi="Times New Roman"/>
          <w:bCs/>
          <w:sz w:val="28"/>
          <w:szCs w:val="28"/>
        </w:rPr>
        <w:t>законодательством об энергосбережении и о повышении энергетической эффективности в отношении муниципального жилищного фонда (далее – обязательных требований), а именно:</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733FF8">
        <w:rPr>
          <w:rFonts w:ascii="Times New Roman" w:hAnsi="Times New Roman"/>
          <w:bCs/>
          <w:sz w:val="28"/>
          <w:szCs w:val="28"/>
        </w:rPr>
        <w:t>1) требований к:</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использованию и сохранности жилищного фонда;</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жилым помещениям, их использованию и содержанию;</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использованию и содержанию общего имущества собственников помещений в многоквартирных домах;</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порядку осуществления перевода жилого помещения в нежилое помещение и нежилого помещения в жилое в многоквартирном доме;</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порядку осуществления перепланировки и (или) переустройства помещений в многоквартирном доме;</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формированию фондов капитального ремонта;</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предоставлению коммунальных услуг собственникам и пользователям помещений в многоквартирных домах и жилых домов;</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 xml:space="preserve">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w:t>
      </w:r>
      <w:r w:rsidRPr="000E7BBF">
        <w:rPr>
          <w:rFonts w:ascii="Times New Roman" w:hAnsi="Times New Roman"/>
          <w:sz w:val="28"/>
          <w:szCs w:val="28"/>
        </w:rPr>
        <w:t>информационной системе жилищно-коммунального хозяйства (далее - система)</w:t>
      </w:r>
      <w:r w:rsidRPr="000E7BBF">
        <w:rPr>
          <w:rFonts w:ascii="Times New Roman" w:hAnsi="Times New Roman"/>
          <w:bCs/>
          <w:sz w:val="28"/>
          <w:szCs w:val="28"/>
        </w:rPr>
        <w:t>;</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обеспечению доступности для инвалидов помещений в многоквартирных домах;</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lastRenderedPageBreak/>
        <w:t>предоставлению жилых помещений в наемных домах социального использования;</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3)  правил:</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содержания общего имущества в многоквартирном доме;</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bCs/>
          <w:sz w:val="28"/>
          <w:szCs w:val="28"/>
        </w:rPr>
        <w:t>изменения размера платы за содержание жилого помещения;</w:t>
      </w:r>
    </w:p>
    <w:p w:rsidR="000E7BBF" w:rsidRPr="000E7BBF" w:rsidRDefault="000E7BBF" w:rsidP="000E7BBF">
      <w:pPr>
        <w:autoSpaceDE w:val="0"/>
        <w:autoSpaceDN w:val="0"/>
        <w:adjustRightInd w:val="0"/>
        <w:ind w:firstLine="540"/>
        <w:jc w:val="both"/>
        <w:rPr>
          <w:rFonts w:ascii="Times New Roman" w:hAnsi="Times New Roman"/>
          <w:bCs/>
          <w:sz w:val="28"/>
          <w:szCs w:val="28"/>
        </w:rPr>
      </w:pPr>
      <w:r w:rsidRPr="000E7BBF">
        <w:rPr>
          <w:rFonts w:ascii="Times New Roman" w:hAnsi="Times New Roman"/>
          <w:bCs/>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E7BBF" w:rsidRPr="000E7BBF" w:rsidRDefault="000E7BBF" w:rsidP="000E7BBF">
      <w:pPr>
        <w:pStyle w:val="HTML"/>
        <w:ind w:firstLine="540"/>
        <w:jc w:val="both"/>
        <w:rPr>
          <w:rFonts w:ascii="Times New Roman" w:hAnsi="Times New Roman" w:cs="Times New Roman"/>
          <w:sz w:val="28"/>
          <w:szCs w:val="28"/>
        </w:rPr>
      </w:pPr>
      <w:r w:rsidRPr="00DE67CE">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sz w:val="28"/>
        </w:rPr>
        <w:t>1.3. Объектами муниципального контроля (далее – объект контроля) являются:</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результаты деятельности контролируемых лиц, в том числе работы и услуги, к которым предъявляются обязательные требования;</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1.4. Учет объектов контроля осуществляется посредством создания:</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 xml:space="preserve">единого реестра контрольных мероприятий; </w:t>
      </w:r>
    </w:p>
    <w:p w:rsidR="000E7BBF" w:rsidRPr="000E7BBF" w:rsidRDefault="000E7BBF" w:rsidP="000E7BBF">
      <w:pPr>
        <w:pStyle w:val="HTML"/>
        <w:ind w:firstLine="709"/>
        <w:jc w:val="both"/>
        <w:rPr>
          <w:rFonts w:ascii="Times New Roman" w:hAnsi="Times New Roman" w:cs="Times New Roman"/>
          <w:sz w:val="28"/>
        </w:rPr>
      </w:pPr>
      <w:r w:rsidRPr="000E7BBF">
        <w:rPr>
          <w:rFonts w:ascii="Times New Roman" w:hAnsi="Times New Roman" w:cs="Times New Roman"/>
          <w:sz w:val="28"/>
        </w:rPr>
        <w:t xml:space="preserve">информационной системы </w:t>
      </w:r>
      <w:r w:rsidRPr="000E7BBF">
        <w:rPr>
          <w:rFonts w:ascii="Times New Roman" w:hAnsi="Times New Roman" w:cs="Times New Roman"/>
          <w:sz w:val="28"/>
          <w:szCs w:val="28"/>
        </w:rPr>
        <w:t>(подсистемы государственной информационной системы)</w:t>
      </w:r>
      <w:r w:rsidRPr="000E7BBF">
        <w:rPr>
          <w:rFonts w:ascii="Times New Roman" w:hAnsi="Times New Roman" w:cs="Times New Roman"/>
          <w:sz w:val="24"/>
          <w:szCs w:val="24"/>
        </w:rPr>
        <w:t xml:space="preserve"> </w:t>
      </w:r>
      <w:r w:rsidRPr="000E7BBF">
        <w:rPr>
          <w:rFonts w:ascii="Times New Roman" w:hAnsi="Times New Roman" w:cs="Times New Roman"/>
          <w:sz w:val="28"/>
        </w:rPr>
        <w:t>досудебного обжалования;</w:t>
      </w:r>
    </w:p>
    <w:p w:rsidR="000E7BBF" w:rsidRPr="000E7BBF" w:rsidRDefault="000E7BBF" w:rsidP="000E7BBF">
      <w:pPr>
        <w:pStyle w:val="ConsPlusNormal"/>
        <w:ind w:firstLine="709"/>
        <w:jc w:val="both"/>
        <w:rPr>
          <w:sz w:val="28"/>
        </w:rPr>
      </w:pPr>
      <w:r w:rsidRPr="000E7BBF">
        <w:rPr>
          <w:sz w:val="28"/>
        </w:rPr>
        <w:t>иных государственных и муниципальных информационных систем путем межведомственного информационного взаимодействия.</w:t>
      </w:r>
    </w:p>
    <w:p w:rsidR="000E7BBF" w:rsidRPr="000E7BBF" w:rsidRDefault="000E7BBF" w:rsidP="000E7BBF">
      <w:pPr>
        <w:pStyle w:val="ConsPlusNormal"/>
        <w:ind w:firstLine="709"/>
        <w:jc w:val="both"/>
        <w:rPr>
          <w:sz w:val="28"/>
        </w:rPr>
      </w:pPr>
      <w:r w:rsidRPr="000E7BBF">
        <w:rPr>
          <w:sz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rPr>
        <w:t xml:space="preserve">1.5. </w:t>
      </w:r>
      <w:r w:rsidRPr="000E7BBF">
        <w:rPr>
          <w:rFonts w:ascii="Times New Roman" w:hAnsi="Times New Roman"/>
          <w:sz w:val="28"/>
          <w:szCs w:val="28"/>
        </w:rPr>
        <w:t xml:space="preserve">Муниципальный контроль осуществляется администрацией </w:t>
      </w:r>
      <w:r w:rsidR="00ED63DC">
        <w:rPr>
          <w:rFonts w:ascii="Times New Roman" w:hAnsi="Times New Roman"/>
          <w:sz w:val="28"/>
          <w:szCs w:val="28"/>
        </w:rPr>
        <w:t>Казановского</w:t>
      </w:r>
      <w:r w:rsidR="00172417">
        <w:rPr>
          <w:rFonts w:ascii="Times New Roman" w:hAnsi="Times New Roman"/>
          <w:sz w:val="28"/>
          <w:szCs w:val="28"/>
        </w:rPr>
        <w:t xml:space="preserve"> сельского поселения Варненского муниципального района Челябинской области</w:t>
      </w:r>
      <w:r w:rsidRPr="000E7BBF">
        <w:rPr>
          <w:rFonts w:ascii="Times New Roman" w:hAnsi="Times New Roman"/>
          <w:sz w:val="28"/>
          <w:szCs w:val="28"/>
        </w:rPr>
        <w:t xml:space="preserve"> (далее – Контрольный орган).</w:t>
      </w:r>
    </w:p>
    <w:p w:rsidR="000E7BBF" w:rsidRPr="00172417" w:rsidRDefault="000E7BBF" w:rsidP="000E7BBF">
      <w:pPr>
        <w:pStyle w:val="a8"/>
        <w:widowControl/>
        <w:ind w:left="0" w:firstLine="709"/>
        <w:jc w:val="both"/>
        <w:rPr>
          <w:rFonts w:ascii="Times New Roman" w:hAnsi="Times New Roman"/>
          <w:color w:val="FF0000"/>
          <w:sz w:val="28"/>
          <w:szCs w:val="28"/>
          <w:vertAlign w:val="superscript"/>
        </w:rPr>
      </w:pPr>
      <w:r w:rsidRPr="000E7BBF">
        <w:rPr>
          <w:rFonts w:ascii="Times New Roman" w:hAnsi="Times New Roman"/>
          <w:sz w:val="28"/>
          <w:szCs w:val="28"/>
        </w:rPr>
        <w:lastRenderedPageBreak/>
        <w:t xml:space="preserve">Непосредственное осуществление муниципального контроля возлагается на </w:t>
      </w:r>
      <w:r w:rsidR="00172417" w:rsidRPr="00172417">
        <w:rPr>
          <w:rFonts w:ascii="Times New Roman" w:hAnsi="Times New Roman"/>
          <w:sz w:val="28"/>
          <w:szCs w:val="28"/>
        </w:rPr>
        <w:t xml:space="preserve">администрацию </w:t>
      </w:r>
      <w:r w:rsidR="00ED63DC">
        <w:rPr>
          <w:rFonts w:ascii="Times New Roman" w:hAnsi="Times New Roman"/>
          <w:sz w:val="28"/>
          <w:szCs w:val="28"/>
        </w:rPr>
        <w:t>Казановского</w:t>
      </w:r>
      <w:r w:rsidR="00172417" w:rsidRPr="00172417">
        <w:rPr>
          <w:rFonts w:ascii="Times New Roman" w:hAnsi="Times New Roman"/>
          <w:sz w:val="28"/>
          <w:szCs w:val="28"/>
        </w:rPr>
        <w:t xml:space="preserve"> сельского поселения Варненского муниципального района Челябинской области.</w:t>
      </w:r>
    </w:p>
    <w:p w:rsidR="000E7BBF" w:rsidRPr="000E7BBF" w:rsidRDefault="000E7BBF" w:rsidP="000E7BBF">
      <w:pPr>
        <w:pStyle w:val="a8"/>
        <w:widowControl/>
        <w:ind w:left="0" w:firstLine="709"/>
        <w:jc w:val="both"/>
        <w:rPr>
          <w:rFonts w:ascii="Times New Roman" w:hAnsi="Times New Roman"/>
          <w:sz w:val="28"/>
        </w:rPr>
      </w:pPr>
      <w:r w:rsidRPr="000E7BBF">
        <w:rPr>
          <w:rFonts w:ascii="Times New Roman" w:hAnsi="Times New Roman"/>
          <w:sz w:val="28"/>
        </w:rPr>
        <w:t>1.6. Руководство деятельностью по осуществлению муниципального  контроля осуществляет глава</w:t>
      </w:r>
      <w:r w:rsidR="00246A5E">
        <w:rPr>
          <w:rFonts w:ascii="Times New Roman" w:hAnsi="Times New Roman"/>
          <w:sz w:val="28"/>
        </w:rPr>
        <w:t xml:space="preserve"> </w:t>
      </w:r>
      <w:r w:rsidR="00ED63DC">
        <w:rPr>
          <w:rFonts w:ascii="Times New Roman" w:hAnsi="Times New Roman"/>
          <w:sz w:val="28"/>
        </w:rPr>
        <w:t>Казановского</w:t>
      </w:r>
      <w:r w:rsidR="00246A5E">
        <w:rPr>
          <w:rFonts w:ascii="Times New Roman" w:hAnsi="Times New Roman"/>
          <w:sz w:val="28"/>
        </w:rPr>
        <w:t xml:space="preserve"> сельского поселения</w:t>
      </w:r>
      <w:r w:rsidRPr="000E7BBF">
        <w:rPr>
          <w:rFonts w:ascii="Times New Roman" w:hAnsi="Times New Roman"/>
          <w:i/>
          <w:sz w:val="24"/>
          <w:szCs w:val="24"/>
        </w:rPr>
        <w:t>.</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rPr>
        <w:t xml:space="preserve">1.7. </w:t>
      </w:r>
      <w:r w:rsidRPr="000E7BBF">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1) руководитель (заместитель руководителя) Контрольного органа;</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16E9A" w:rsidRDefault="000E7BBF" w:rsidP="000E7BBF">
      <w:pPr>
        <w:widowControl/>
        <w:ind w:firstLine="709"/>
        <w:jc w:val="both"/>
        <w:rPr>
          <w:rFonts w:ascii="Times New Roman" w:hAnsi="Times New Roman"/>
          <w:sz w:val="28"/>
        </w:rPr>
      </w:pPr>
      <w:r w:rsidRPr="000E7BBF">
        <w:rPr>
          <w:rFonts w:ascii="Times New Roman" w:hAnsi="Times New Roman"/>
          <w:sz w:val="28"/>
        </w:rPr>
        <w:t>Перечень должностных лиц Контрольного органа, уполномоченных на осуществление мун</w:t>
      </w:r>
      <w:r w:rsidR="00B16E9A">
        <w:rPr>
          <w:rFonts w:ascii="Times New Roman" w:hAnsi="Times New Roman"/>
          <w:sz w:val="28"/>
        </w:rPr>
        <w:t xml:space="preserve">иципального контроля, устанавливается Распоряжением Главы </w:t>
      </w:r>
      <w:r w:rsidR="00ED63DC">
        <w:rPr>
          <w:rFonts w:ascii="Times New Roman" w:hAnsi="Times New Roman"/>
          <w:sz w:val="28"/>
        </w:rPr>
        <w:t>Казановского</w:t>
      </w:r>
      <w:r w:rsidR="00B16E9A">
        <w:rPr>
          <w:rFonts w:ascii="Times New Roman" w:hAnsi="Times New Roman"/>
          <w:sz w:val="28"/>
        </w:rPr>
        <w:t xml:space="preserve"> сельского поселения.</w:t>
      </w:r>
      <w:r w:rsidRPr="000E7BBF">
        <w:rPr>
          <w:rFonts w:ascii="Times New Roman" w:hAnsi="Times New Roman"/>
          <w:sz w:val="28"/>
        </w:rPr>
        <w:t xml:space="preserve"> </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Должностными лицами</w:t>
      </w:r>
      <w:r w:rsidRPr="000E7BBF">
        <w:rPr>
          <w:rFonts w:ascii="Times New Roman" w:hAnsi="Times New Roman"/>
          <w:i/>
          <w:sz w:val="28"/>
          <w:szCs w:val="28"/>
        </w:rPr>
        <w:t xml:space="preserve"> </w:t>
      </w:r>
      <w:r w:rsidRPr="000E7BBF">
        <w:rPr>
          <w:rFonts w:ascii="Times New Roman" w:hAnsi="Times New Roman"/>
          <w:sz w:val="28"/>
          <w:szCs w:val="28"/>
        </w:rPr>
        <w:t xml:space="preserve">Контрольного органа, уполномоченными </w:t>
      </w:r>
      <w:r w:rsidRPr="000E7BBF">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0E7BBF">
        <w:rPr>
          <w:rFonts w:ascii="Times New Roman" w:hAnsi="Times New Roman"/>
          <w:sz w:val="28"/>
        </w:rPr>
        <w:t>(далее – уполномоченные должностные лица Контрольного органа)</w:t>
      </w:r>
      <w:r w:rsidRPr="000E7BBF">
        <w:rPr>
          <w:rFonts w:ascii="Times New Roman" w:hAnsi="Times New Roman"/>
          <w:sz w:val="28"/>
          <w:szCs w:val="28"/>
        </w:rPr>
        <w:t xml:space="preserve">. </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rPr>
        <w:t>1.8. Права и обязанности Инспектора:</w:t>
      </w:r>
    </w:p>
    <w:p w:rsidR="000E7BBF" w:rsidRPr="000E7BBF" w:rsidRDefault="000E7BBF" w:rsidP="000E7BBF">
      <w:pPr>
        <w:pStyle w:val="a8"/>
        <w:widowControl/>
        <w:tabs>
          <w:tab w:val="left" w:pos="1134"/>
        </w:tabs>
        <w:jc w:val="both"/>
        <w:rPr>
          <w:rFonts w:ascii="Times New Roman" w:hAnsi="Times New Roman"/>
          <w:sz w:val="28"/>
        </w:rPr>
      </w:pPr>
      <w:r w:rsidRPr="000E7BBF">
        <w:rPr>
          <w:rFonts w:ascii="Times New Roman" w:hAnsi="Times New Roman"/>
          <w:sz w:val="28"/>
        </w:rPr>
        <w:t>1.8.1. Инспектор обязан:</w:t>
      </w:r>
    </w:p>
    <w:p w:rsidR="000E7BBF" w:rsidRPr="000E7BBF" w:rsidRDefault="000E7BBF" w:rsidP="000E7BBF">
      <w:pPr>
        <w:pStyle w:val="a8"/>
        <w:widowControl/>
        <w:tabs>
          <w:tab w:val="left" w:pos="1134"/>
        </w:tabs>
        <w:ind w:left="0"/>
        <w:jc w:val="both"/>
        <w:rPr>
          <w:rFonts w:ascii="Times New Roman" w:hAnsi="Times New Roman"/>
          <w:sz w:val="28"/>
        </w:rPr>
      </w:pPr>
      <w:r w:rsidRPr="000E7BBF">
        <w:rPr>
          <w:rFonts w:ascii="Times New Roman" w:hAnsi="Times New Roman"/>
          <w:sz w:val="28"/>
        </w:rPr>
        <w:t xml:space="preserve">          1) соблюдать законодательство Российской Федерации, права и законные интересы контролируемых лиц;</w:t>
      </w:r>
    </w:p>
    <w:p w:rsidR="000E7BBF" w:rsidRPr="000E7BBF" w:rsidRDefault="000E7BBF" w:rsidP="000E7BBF">
      <w:pPr>
        <w:pStyle w:val="HTML"/>
        <w:ind w:firstLine="709"/>
        <w:jc w:val="both"/>
        <w:rPr>
          <w:rFonts w:ascii="Times New Roman" w:hAnsi="Times New Roman" w:cs="Times New Roman"/>
          <w:sz w:val="28"/>
        </w:rPr>
      </w:pPr>
      <w:r w:rsidRPr="000E7BBF">
        <w:rPr>
          <w:rFonts w:ascii="Times New Roman" w:hAnsi="Times New Roman" w:cs="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0E7BBF">
        <w:rPr>
          <w:rFonts w:ascii="Times New Roman" w:hAnsi="Times New Roman" w:cs="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0E7BBF">
        <w:rPr>
          <w:rFonts w:ascii="Times New Roman" w:hAnsi="Times New Roman" w:cs="Times New Roman"/>
          <w:sz w:val="28"/>
        </w:rPr>
        <w:t>;</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 xml:space="preserve">5) не препятствовать присутствию контролируемых лиц, их представителей, а с согласия контролируемых лиц, их представителей </w:t>
      </w:r>
      <w:r w:rsidRPr="000E7BBF">
        <w:rPr>
          <w:rFonts w:ascii="Times New Roman" w:hAnsi="Times New Roman"/>
          <w:sz w:val="28"/>
        </w:rPr>
        <w:lastRenderedPageBreak/>
        <w:t>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Волгоградской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 консультирование;</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 xml:space="preserve">2) знакомиться со всеми документами, касающимися соблюдения обязательных требований, в том числе в установленном порядке с </w:t>
      </w:r>
      <w:r w:rsidRPr="000E7BBF">
        <w:rPr>
          <w:rFonts w:ascii="Times New Roman" w:hAnsi="Times New Roman"/>
          <w:sz w:val="28"/>
        </w:rPr>
        <w:lastRenderedPageBreak/>
        <w:t>документами, содержащими государственную, служебную, коммерческую или иную охраняемую законом тайну;</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E7BBF" w:rsidRPr="000E7BBF" w:rsidRDefault="000E7BBF" w:rsidP="000E7BBF">
      <w:pPr>
        <w:pStyle w:val="a8"/>
        <w:widowControl/>
        <w:tabs>
          <w:tab w:val="left" w:pos="1134"/>
        </w:tabs>
        <w:ind w:left="0" w:firstLine="851"/>
        <w:jc w:val="both"/>
        <w:rPr>
          <w:rFonts w:ascii="Times New Roman" w:hAnsi="Times New Roman"/>
          <w:sz w:val="28"/>
        </w:rPr>
      </w:pPr>
      <w:r w:rsidRPr="000E7BBF">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7) обращаться в соответствии с Федеральным законом от 7 февраля 2011 года № 3-ФЗ «О полиции» за содействием к органам полиции в случаях, если инспектору оказывается противодействие или угрожает опасность;</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sz w:val="28"/>
          <w:szCs w:val="28"/>
        </w:rPr>
        <w:t>1.9.  Контрольный орган вправе обратиться в суд с заявлениями:</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w:t>
      </w:r>
      <w:r w:rsidRPr="000E7BBF">
        <w:rPr>
          <w:rFonts w:ascii="Times New Roman" w:hAnsi="Times New Roman"/>
          <w:bCs/>
          <w:sz w:val="28"/>
          <w:szCs w:val="28"/>
        </w:rPr>
        <w:lastRenderedPageBreak/>
        <w:t>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0E7BBF" w:rsidRPr="000E7BBF" w:rsidRDefault="000E7BBF" w:rsidP="000E7BBF">
      <w:pPr>
        <w:autoSpaceDE w:val="0"/>
        <w:autoSpaceDN w:val="0"/>
        <w:adjustRightInd w:val="0"/>
        <w:ind w:firstLine="709"/>
        <w:jc w:val="both"/>
        <w:rPr>
          <w:rFonts w:ascii="Times New Roman" w:hAnsi="Times New Roman"/>
          <w:bCs/>
          <w:sz w:val="28"/>
          <w:szCs w:val="28"/>
        </w:rPr>
      </w:pPr>
      <w:r w:rsidRPr="000E7BBF">
        <w:rPr>
          <w:rFonts w:ascii="Times New Roman" w:hAnsi="Times New Roman"/>
          <w:bCs/>
          <w:sz w:val="28"/>
          <w:szCs w:val="28"/>
        </w:rPr>
        <w:t>6) о понуждении к исполнению предписания.</w:t>
      </w:r>
    </w:p>
    <w:p w:rsidR="000E7BBF" w:rsidRPr="000E7BBF" w:rsidRDefault="000E7BBF" w:rsidP="000E7BBF">
      <w:pPr>
        <w:autoSpaceDE w:val="0"/>
        <w:autoSpaceDN w:val="0"/>
        <w:adjustRightInd w:val="0"/>
        <w:ind w:firstLine="709"/>
        <w:jc w:val="both"/>
        <w:rPr>
          <w:rFonts w:ascii="Times New Roman" w:hAnsi="Times New Roman"/>
          <w:sz w:val="28"/>
          <w:szCs w:val="28"/>
        </w:rPr>
      </w:pPr>
      <w:r w:rsidRPr="000E7BBF">
        <w:rPr>
          <w:rFonts w:ascii="Times New Roman" w:hAnsi="Times New Roman"/>
          <w:bCs/>
          <w:sz w:val="28"/>
          <w:szCs w:val="28"/>
        </w:rPr>
        <w:t xml:space="preserve">1.10. </w:t>
      </w:r>
      <w:r w:rsidRPr="00733FF8">
        <w:rPr>
          <w:rFonts w:ascii="Times New Roman" w:hAnsi="Times New Roman"/>
          <w:sz w:val="28"/>
        </w:rPr>
        <w:t xml:space="preserve">К отношениям, связанным с осуществлением муниципального контроля  применяются положения Федерального закона.       </w:t>
      </w:r>
    </w:p>
    <w:p w:rsidR="000E7BBF" w:rsidRPr="000E7BBF" w:rsidRDefault="000E7BBF" w:rsidP="00D51060">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1.11.</w:t>
      </w:r>
      <w:r w:rsidRPr="000E7BBF">
        <w:rPr>
          <w:rFonts w:ascii="Times New Roman" w:hAnsi="Times New Roman" w:cs="Times New Roman"/>
          <w:sz w:val="24"/>
          <w:szCs w:val="24"/>
        </w:rPr>
        <w:t xml:space="preserve"> </w:t>
      </w:r>
      <w:r w:rsidRPr="000E7BBF">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0E7BBF" w:rsidRPr="000E7BBF" w:rsidRDefault="000E7BBF" w:rsidP="000E7BBF">
      <w:pPr>
        <w:pStyle w:val="ConsPlusNormal"/>
        <w:ind w:firstLine="709"/>
        <w:jc w:val="both"/>
        <w:rPr>
          <w:sz w:val="28"/>
        </w:rPr>
      </w:pPr>
    </w:p>
    <w:p w:rsidR="000E7BBF" w:rsidRPr="000E7BBF" w:rsidRDefault="000E7BBF" w:rsidP="000E7BBF">
      <w:pPr>
        <w:pStyle w:val="ConsPlusTitle"/>
        <w:ind w:left="1543"/>
        <w:outlineLvl w:val="1"/>
      </w:pPr>
      <w:r w:rsidRPr="000E7BBF">
        <w:rPr>
          <w:sz w:val="28"/>
        </w:rPr>
        <w:t>2. Категории риска причинения вреда (ущерба)</w:t>
      </w:r>
    </w:p>
    <w:p w:rsidR="000E7BBF" w:rsidRPr="000E7BBF" w:rsidRDefault="000E7BBF" w:rsidP="000E7BBF">
      <w:pPr>
        <w:pStyle w:val="ConsPlusNormal"/>
        <w:ind w:firstLine="709"/>
        <w:jc w:val="both"/>
        <w:rPr>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2.1. 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w:t>
      </w:r>
      <w:r w:rsidRPr="000E7BBF">
        <w:rPr>
          <w:rFonts w:ascii="Times New Roman" w:hAnsi="Times New Roman"/>
          <w:sz w:val="28"/>
        </w:rPr>
        <w:lastRenderedPageBreak/>
        <w:t>учет) сведений, используемых для оценки и управления рисками причинения вреда (ущерба).</w:t>
      </w:r>
    </w:p>
    <w:p w:rsidR="000E7BBF" w:rsidRPr="00DC2C34"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0E7BBF" w:rsidRPr="000E7BBF" w:rsidRDefault="000E7BBF" w:rsidP="000E7BBF">
      <w:pPr>
        <w:autoSpaceDE w:val="0"/>
        <w:autoSpaceDN w:val="0"/>
        <w:adjustRightInd w:val="0"/>
        <w:ind w:firstLine="709"/>
        <w:jc w:val="both"/>
        <w:rPr>
          <w:rFonts w:ascii="Times New Roman" w:hAnsi="Times New Roman"/>
          <w:sz w:val="28"/>
          <w:szCs w:val="24"/>
        </w:rPr>
      </w:pPr>
      <w:r w:rsidRPr="000E7BBF">
        <w:rPr>
          <w:rFonts w:ascii="Times New Roman" w:hAnsi="Times New Roman"/>
          <w:sz w:val="28"/>
          <w:szCs w:val="24"/>
        </w:rPr>
        <w:t>высокий риск;</w:t>
      </w:r>
    </w:p>
    <w:p w:rsidR="000E7BBF" w:rsidRPr="000E7BBF" w:rsidRDefault="000E7BBF" w:rsidP="000E7BBF">
      <w:pPr>
        <w:autoSpaceDE w:val="0"/>
        <w:autoSpaceDN w:val="0"/>
        <w:adjustRightInd w:val="0"/>
        <w:ind w:firstLine="709"/>
        <w:jc w:val="both"/>
        <w:rPr>
          <w:rFonts w:ascii="Times New Roman" w:hAnsi="Times New Roman"/>
          <w:sz w:val="28"/>
          <w:szCs w:val="24"/>
        </w:rPr>
      </w:pPr>
      <w:r w:rsidRPr="000E7BBF">
        <w:rPr>
          <w:rFonts w:ascii="Times New Roman" w:hAnsi="Times New Roman"/>
          <w:sz w:val="28"/>
          <w:szCs w:val="24"/>
        </w:rPr>
        <w:t>средний риск;</w:t>
      </w:r>
    </w:p>
    <w:p w:rsidR="000E7BBF" w:rsidRPr="000E7BBF" w:rsidRDefault="000E7BBF" w:rsidP="000E7BBF">
      <w:pPr>
        <w:autoSpaceDE w:val="0"/>
        <w:autoSpaceDN w:val="0"/>
        <w:adjustRightInd w:val="0"/>
        <w:ind w:firstLine="709"/>
        <w:jc w:val="both"/>
        <w:rPr>
          <w:rFonts w:ascii="Times New Roman" w:hAnsi="Times New Roman"/>
          <w:sz w:val="28"/>
          <w:szCs w:val="24"/>
        </w:rPr>
      </w:pPr>
      <w:r w:rsidRPr="000E7BBF">
        <w:rPr>
          <w:rFonts w:ascii="Times New Roman" w:hAnsi="Times New Roman"/>
          <w:sz w:val="28"/>
          <w:szCs w:val="24"/>
        </w:rPr>
        <w:t>умеренный риск;</w:t>
      </w:r>
    </w:p>
    <w:p w:rsidR="000E7BBF" w:rsidRPr="000E7BBF" w:rsidRDefault="000E7BBF" w:rsidP="000E7BBF">
      <w:pPr>
        <w:autoSpaceDE w:val="0"/>
        <w:autoSpaceDN w:val="0"/>
        <w:adjustRightInd w:val="0"/>
        <w:ind w:firstLine="709"/>
        <w:jc w:val="both"/>
        <w:rPr>
          <w:rFonts w:ascii="Times New Roman" w:hAnsi="Times New Roman"/>
          <w:sz w:val="28"/>
          <w:szCs w:val="24"/>
        </w:rPr>
      </w:pPr>
      <w:r w:rsidRPr="000E7BBF">
        <w:rPr>
          <w:rFonts w:ascii="Times New Roman" w:hAnsi="Times New Roman"/>
          <w:sz w:val="28"/>
          <w:szCs w:val="24"/>
        </w:rPr>
        <w:t>низкий риск.</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szCs w:val="28"/>
        </w:rPr>
        <w:t xml:space="preserve">2.3. </w:t>
      </w:r>
      <w:r w:rsidRPr="000E7BBF">
        <w:rPr>
          <w:rFonts w:ascii="Times New Roman" w:hAnsi="Times New Roman"/>
          <w:sz w:val="28"/>
        </w:rPr>
        <w:t>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2.6. В случае если объект контроля не отнесен к определенной категории риска, он считается отнесенным к категории низкого риска.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0E7BBF" w:rsidRPr="000E7BBF" w:rsidRDefault="000E7BBF" w:rsidP="000E7BBF">
      <w:pPr>
        <w:pStyle w:val="a8"/>
        <w:widowControl/>
        <w:tabs>
          <w:tab w:val="left" w:pos="1134"/>
        </w:tabs>
        <w:ind w:left="0" w:firstLine="709"/>
        <w:jc w:val="both"/>
        <w:rPr>
          <w:rFonts w:ascii="Times New Roman" w:hAnsi="Times New Roman"/>
          <w:sz w:val="28"/>
        </w:rPr>
      </w:pPr>
    </w:p>
    <w:p w:rsidR="000E7BBF" w:rsidRPr="000E7BBF" w:rsidRDefault="000E7BBF" w:rsidP="000E7BBF">
      <w:pPr>
        <w:widowControl/>
        <w:tabs>
          <w:tab w:val="left" w:pos="1134"/>
        </w:tabs>
        <w:jc w:val="center"/>
        <w:rPr>
          <w:rFonts w:ascii="Times New Roman" w:hAnsi="Times New Roman"/>
          <w:b/>
          <w:color w:val="auto"/>
          <w:sz w:val="28"/>
        </w:rPr>
      </w:pPr>
      <w:r w:rsidRPr="000E7BBF">
        <w:rPr>
          <w:rFonts w:ascii="Times New Roman" w:hAnsi="Times New Roman"/>
          <w:b/>
          <w:color w:val="auto"/>
          <w:sz w:val="28"/>
        </w:rPr>
        <w:t xml:space="preserve">3. Виды профилактических мероприятий, которые проводятся при осуществлении муниципального контроля </w:t>
      </w:r>
    </w:p>
    <w:p w:rsidR="000E7BBF" w:rsidRPr="000E7BBF" w:rsidRDefault="000E7BBF" w:rsidP="000E7BBF">
      <w:pPr>
        <w:widowControl/>
        <w:tabs>
          <w:tab w:val="left" w:pos="1134"/>
        </w:tabs>
        <w:jc w:val="both"/>
        <w:rPr>
          <w:rFonts w:ascii="Times New Roman" w:hAnsi="Times New Roman"/>
          <w:sz w:val="28"/>
        </w:rPr>
      </w:pPr>
    </w:p>
    <w:p w:rsidR="000E7BBF" w:rsidRPr="000E7BBF" w:rsidRDefault="000E7BBF" w:rsidP="000E7BBF">
      <w:pPr>
        <w:autoSpaceDE w:val="0"/>
        <w:autoSpaceDN w:val="0"/>
        <w:adjustRightInd w:val="0"/>
        <w:ind w:firstLine="540"/>
        <w:jc w:val="both"/>
        <w:rPr>
          <w:rFonts w:ascii="Times New Roman" w:hAnsi="Times New Roman"/>
          <w:sz w:val="28"/>
          <w:szCs w:val="28"/>
        </w:rPr>
      </w:pPr>
      <w:r w:rsidRPr="000E7BBF">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rsidR="000E7BBF" w:rsidRPr="000E7BBF" w:rsidRDefault="000E7BBF" w:rsidP="000E7BBF">
      <w:pPr>
        <w:pStyle w:val="ConsPlusNormal"/>
        <w:ind w:firstLine="709"/>
        <w:jc w:val="both"/>
        <w:rPr>
          <w:sz w:val="28"/>
        </w:rPr>
      </w:pPr>
      <w:r w:rsidRPr="000E7BBF">
        <w:rPr>
          <w:sz w:val="28"/>
        </w:rPr>
        <w:t>1) информирование;</w:t>
      </w:r>
    </w:p>
    <w:p w:rsidR="000E7BBF" w:rsidRPr="000E7BBF" w:rsidRDefault="000E7BBF" w:rsidP="000E7BBF">
      <w:pPr>
        <w:pStyle w:val="ConsPlusNormal"/>
        <w:ind w:firstLine="709"/>
        <w:jc w:val="both"/>
        <w:rPr>
          <w:sz w:val="28"/>
        </w:rPr>
      </w:pPr>
      <w:r w:rsidRPr="000E7BBF">
        <w:rPr>
          <w:sz w:val="28"/>
        </w:rPr>
        <w:t>2) обобщение правоприменительной практики;</w:t>
      </w:r>
    </w:p>
    <w:p w:rsidR="000E7BBF" w:rsidRPr="000E7BBF" w:rsidRDefault="000E7BBF" w:rsidP="000E7BBF">
      <w:pPr>
        <w:pStyle w:val="ConsPlusNormal"/>
        <w:ind w:firstLine="709"/>
        <w:jc w:val="both"/>
        <w:rPr>
          <w:sz w:val="28"/>
        </w:rPr>
      </w:pPr>
      <w:r w:rsidRPr="000E7BBF">
        <w:rPr>
          <w:sz w:val="28"/>
        </w:rPr>
        <w:t>3) объявление предостережения;</w:t>
      </w:r>
    </w:p>
    <w:p w:rsidR="000E7BBF" w:rsidRPr="000E7BBF" w:rsidRDefault="000E7BBF" w:rsidP="000E7BBF">
      <w:pPr>
        <w:pStyle w:val="ConsPlusNormal"/>
        <w:ind w:firstLine="709"/>
        <w:jc w:val="both"/>
        <w:rPr>
          <w:sz w:val="28"/>
        </w:rPr>
      </w:pPr>
      <w:r w:rsidRPr="000E7BBF">
        <w:rPr>
          <w:sz w:val="28"/>
        </w:rPr>
        <w:t>4) консультирование;</w:t>
      </w:r>
    </w:p>
    <w:p w:rsidR="000E7BBF" w:rsidRPr="000E7BBF" w:rsidRDefault="000E7BBF" w:rsidP="000E7BBF">
      <w:pPr>
        <w:pStyle w:val="ConsPlusNormal"/>
        <w:ind w:firstLine="709"/>
        <w:jc w:val="both"/>
        <w:rPr>
          <w:sz w:val="28"/>
        </w:rPr>
      </w:pPr>
      <w:r w:rsidRPr="000E7BBF">
        <w:rPr>
          <w:sz w:val="28"/>
        </w:rPr>
        <w:t>5) профилактический визит.</w:t>
      </w:r>
    </w:p>
    <w:p w:rsidR="000E7BBF" w:rsidRPr="000E7BBF" w:rsidRDefault="000E7BBF" w:rsidP="000E7BBF">
      <w:pPr>
        <w:pStyle w:val="ConsPlusNormal"/>
        <w:ind w:firstLine="709"/>
        <w:jc w:val="both"/>
        <w:rPr>
          <w:sz w:val="28"/>
        </w:rPr>
      </w:pPr>
    </w:p>
    <w:p w:rsidR="000E7BBF" w:rsidRPr="000E7BBF" w:rsidRDefault="000E7BBF" w:rsidP="000E7BBF">
      <w:pPr>
        <w:pStyle w:val="ConsPlusNormal"/>
        <w:ind w:firstLine="0"/>
        <w:jc w:val="center"/>
        <w:rPr>
          <w:sz w:val="28"/>
        </w:rPr>
      </w:pPr>
      <w:r w:rsidRPr="000E7BBF">
        <w:rPr>
          <w:sz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0E7BBF" w:rsidRPr="000E7BBF" w:rsidRDefault="000E7BBF" w:rsidP="000E7BBF">
      <w:pPr>
        <w:pStyle w:val="ConsPlusNormal"/>
        <w:ind w:firstLine="709"/>
        <w:jc w:val="center"/>
        <w:rPr>
          <w:b/>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3.1.2. Обобщение правоприменительной практики организации и проведения муниципального контроля осуществляется ежегодно.</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0E7BBF" w:rsidRPr="000E7BBF" w:rsidRDefault="000E7BBF" w:rsidP="000E7BBF">
      <w:pPr>
        <w:widowControl/>
        <w:ind w:firstLine="709"/>
        <w:jc w:val="both"/>
        <w:rPr>
          <w:rFonts w:ascii="Times New Roman" w:hAnsi="Times New Roman"/>
          <w:color w:val="FF0000"/>
          <w:sz w:val="28"/>
        </w:rPr>
      </w:pPr>
      <w:r w:rsidRPr="000E7BBF">
        <w:rPr>
          <w:rFonts w:ascii="Times New Roman" w:hAnsi="Times New Roman"/>
          <w:sz w:val="28"/>
        </w:rPr>
        <w:t xml:space="preserve">Контрольный орган обеспечивает публичное обсуждение проекта доклада. </w:t>
      </w:r>
    </w:p>
    <w:p w:rsidR="000E7BBF" w:rsidRPr="000E7BBF" w:rsidRDefault="000E7BBF" w:rsidP="000E7BBF">
      <w:pPr>
        <w:pStyle w:val="HTML"/>
        <w:ind w:firstLine="540"/>
        <w:jc w:val="both"/>
        <w:rPr>
          <w:rFonts w:ascii="Times New Roman" w:hAnsi="Times New Roman" w:cs="Times New Roman"/>
          <w:color w:val="FF0000"/>
          <w:sz w:val="28"/>
          <w:szCs w:val="28"/>
        </w:rPr>
      </w:pPr>
      <w:r w:rsidRPr="000E7BBF">
        <w:rPr>
          <w:rFonts w:ascii="Times New Roman" w:hAnsi="Times New Roman" w:cs="Times New Roman"/>
          <w:sz w:val="28"/>
          <w:szCs w:val="28"/>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0E7BBF" w:rsidRPr="000E7BBF" w:rsidRDefault="000E7BBF" w:rsidP="000E7BBF">
      <w:pPr>
        <w:widowControl/>
        <w:jc w:val="center"/>
        <w:rPr>
          <w:rFonts w:ascii="Times New Roman" w:hAnsi="Times New Roman"/>
          <w:sz w:val="28"/>
        </w:rPr>
      </w:pPr>
    </w:p>
    <w:p w:rsidR="003E666D" w:rsidRDefault="003E666D" w:rsidP="000E7BBF">
      <w:pPr>
        <w:widowControl/>
        <w:jc w:val="center"/>
        <w:rPr>
          <w:rFonts w:ascii="Times New Roman" w:hAnsi="Times New Roman"/>
          <w:sz w:val="28"/>
        </w:rPr>
      </w:pPr>
    </w:p>
    <w:p w:rsidR="000E7BBF" w:rsidRPr="000E7BBF" w:rsidRDefault="000E7BBF" w:rsidP="000E7BBF">
      <w:pPr>
        <w:widowControl/>
        <w:jc w:val="center"/>
        <w:rPr>
          <w:rFonts w:ascii="Times New Roman" w:hAnsi="Times New Roman"/>
          <w:sz w:val="28"/>
        </w:rPr>
      </w:pPr>
      <w:r w:rsidRPr="000E7BBF">
        <w:rPr>
          <w:rFonts w:ascii="Times New Roman" w:hAnsi="Times New Roman"/>
          <w:sz w:val="28"/>
        </w:rPr>
        <w:t xml:space="preserve">3.2. Предостережение о недопустимости нарушения </w:t>
      </w:r>
    </w:p>
    <w:p w:rsidR="000E7BBF" w:rsidRPr="000E7BBF" w:rsidRDefault="000E7BBF" w:rsidP="000E7BBF">
      <w:pPr>
        <w:widowControl/>
        <w:jc w:val="center"/>
        <w:rPr>
          <w:rFonts w:ascii="Times New Roman" w:hAnsi="Times New Roman"/>
          <w:sz w:val="28"/>
        </w:rPr>
      </w:pPr>
      <w:r w:rsidRPr="000E7BBF">
        <w:rPr>
          <w:rFonts w:ascii="Times New Roman" w:hAnsi="Times New Roman"/>
          <w:sz w:val="28"/>
        </w:rPr>
        <w:t>обязательных требований</w:t>
      </w:r>
    </w:p>
    <w:p w:rsidR="000E7BBF" w:rsidRPr="000E7BBF" w:rsidRDefault="000E7BBF" w:rsidP="000E7BBF">
      <w:pPr>
        <w:widowControl/>
        <w:ind w:firstLine="709"/>
        <w:jc w:val="center"/>
        <w:rPr>
          <w:rFonts w:ascii="Times New Roman" w:hAnsi="Times New Roman"/>
          <w:b/>
          <w:sz w:val="28"/>
        </w:rPr>
      </w:pPr>
    </w:p>
    <w:p w:rsidR="000E7BBF" w:rsidRPr="000E7BBF" w:rsidRDefault="000E7BBF" w:rsidP="000E7BBF">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rPr>
        <w:t xml:space="preserve">3.2.1. </w:t>
      </w:r>
      <w:r w:rsidRPr="000E7BBF">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0E7BBF" w:rsidRPr="00477305" w:rsidRDefault="000E7BBF" w:rsidP="000E7BBF">
      <w:pPr>
        <w:pStyle w:val="a8"/>
        <w:widowControl/>
        <w:tabs>
          <w:tab w:val="left" w:pos="1134"/>
        </w:tabs>
        <w:ind w:left="0" w:firstLine="709"/>
        <w:jc w:val="both"/>
        <w:rPr>
          <w:rFonts w:ascii="Times New Roman" w:hAnsi="Times New Roman"/>
          <w:sz w:val="28"/>
        </w:rPr>
      </w:pPr>
      <w:r w:rsidRPr="00073005">
        <w:rPr>
          <w:rFonts w:ascii="Times New Roman" w:hAnsi="Times New Roman"/>
          <w:sz w:val="28"/>
        </w:rPr>
        <w:t xml:space="preserve">3.2.2. Предостережение </w:t>
      </w:r>
      <w:r w:rsidR="00073005" w:rsidRPr="003E666D">
        <w:rPr>
          <w:rFonts w:ascii="Times New Roman" w:hAnsi="Times New Roman"/>
          <w:sz w:val="28"/>
        </w:rPr>
        <w:t xml:space="preserve">составляется по форме, </w:t>
      </w:r>
      <w:r w:rsidR="00707B35" w:rsidRPr="003E666D">
        <w:rPr>
          <w:rFonts w:ascii="Times New Roman" w:hAnsi="Times New Roman"/>
          <w:sz w:val="28"/>
        </w:rPr>
        <w:t>утвержденной п</w:t>
      </w:r>
      <w:r w:rsidR="00073005" w:rsidRPr="003E666D">
        <w:rPr>
          <w:rFonts w:ascii="Times New Roman" w:hAnsi="Times New Roman"/>
          <w:sz w:val="28"/>
        </w:rPr>
        <w:t>риказом Минэкономразвития России от 31.03.2021 № 151</w:t>
      </w:r>
      <w:r w:rsidR="00707B35" w:rsidRPr="003E666D">
        <w:rPr>
          <w:rFonts w:ascii="Times New Roman" w:hAnsi="Times New Roman"/>
          <w:sz w:val="28"/>
        </w:rPr>
        <w:t xml:space="preserve"> «О типовых формах документов, используемых контрольным (надзорным) органом»</w:t>
      </w:r>
      <w:r w:rsidRPr="003E666D">
        <w:rPr>
          <w:rFonts w:ascii="Times New Roman" w:hAnsi="Times New Roman"/>
          <w:sz w:val="28"/>
        </w:rPr>
        <w:t>.</w:t>
      </w:r>
    </w:p>
    <w:p w:rsidR="000E7BBF" w:rsidRPr="000E7BBF" w:rsidRDefault="000E7BBF" w:rsidP="000E7BBF">
      <w:pPr>
        <w:pStyle w:val="ConsPlusNormal"/>
        <w:ind w:firstLine="709"/>
        <w:jc w:val="both"/>
        <w:rPr>
          <w:sz w:val="28"/>
        </w:rPr>
      </w:pPr>
      <w:r w:rsidRPr="000E7BBF">
        <w:rPr>
          <w:sz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3.2.4. Возражение должно содержать:</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1) наименование Контрольного органа, в который направляется возражение;</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 xml:space="preserve">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w:t>
      </w:r>
      <w:r w:rsidRPr="000E7BBF">
        <w:rPr>
          <w:rFonts w:ascii="Times New Roman" w:hAnsi="Times New Roman"/>
          <w:sz w:val="28"/>
        </w:rPr>
        <w:lastRenderedPageBreak/>
        <w:t>электронной почты (при наличии) и почтовый адрес, по которым должен быть направлен ответ контролируемому лицу;</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 дату и номер предостережения;</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4) доводы, на основании которых контролируемое лицо не согласно с объявленным предостережением;</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5) дату получения предостережения контролируемым лицом;</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6) личную подпись и дату.</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0E7BBF" w:rsidRPr="000E7BBF" w:rsidRDefault="000E7BBF" w:rsidP="000E7BBF">
      <w:pPr>
        <w:pStyle w:val="ConsPlusNormal"/>
        <w:ind w:firstLine="709"/>
        <w:jc w:val="both"/>
        <w:rPr>
          <w:sz w:val="28"/>
        </w:rPr>
      </w:pPr>
      <w:r w:rsidRPr="000E7BBF">
        <w:rPr>
          <w:sz w:val="28"/>
        </w:rPr>
        <w:t>3.2.6. Контрольный орган рассматривает возражение в отношении предостережения в течение пятнадцати рабочих дней со дня его получения.</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3.2.7. По результатам рассмотрения возражения Контрольный орган принимает одно из следующих решений:</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 xml:space="preserve">1) удовлетворяет возражение в форме отмены </w:t>
      </w:r>
      <w:r w:rsidRPr="000E7BBF">
        <w:rPr>
          <w:rFonts w:ascii="Times New Roman" w:hAnsi="Times New Roman"/>
          <w:strike/>
          <w:sz w:val="28"/>
        </w:rPr>
        <w:t>объявленного</w:t>
      </w:r>
      <w:r w:rsidRPr="000E7BBF">
        <w:rPr>
          <w:rFonts w:ascii="Times New Roman" w:hAnsi="Times New Roman"/>
          <w:sz w:val="28"/>
        </w:rPr>
        <w:t xml:space="preserve"> предостережения;</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2) отказывает в удовлетворении возражения с указанием причины отказа.</w:t>
      </w:r>
    </w:p>
    <w:p w:rsidR="000E7BBF" w:rsidRPr="000E7BBF" w:rsidRDefault="000E7BBF" w:rsidP="000E7BBF">
      <w:pPr>
        <w:pStyle w:val="ConsPlusNormal"/>
        <w:ind w:firstLine="709"/>
        <w:jc w:val="both"/>
        <w:rPr>
          <w:sz w:val="28"/>
        </w:rPr>
      </w:pPr>
      <w:r w:rsidRPr="000E7BBF">
        <w:rPr>
          <w:sz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0E7BBF" w:rsidRDefault="000E7BBF" w:rsidP="000E7BBF">
      <w:pPr>
        <w:widowControl/>
        <w:ind w:firstLine="709"/>
        <w:jc w:val="both"/>
        <w:rPr>
          <w:rFonts w:ascii="Times New Roman" w:hAnsi="Times New Roman"/>
          <w:sz w:val="28"/>
        </w:rPr>
      </w:pPr>
      <w:r w:rsidRPr="000E7BBF">
        <w:rPr>
          <w:rFonts w:ascii="Times New Roman" w:hAnsi="Times New Roman"/>
          <w:sz w:val="28"/>
        </w:rPr>
        <w:t>3.2.9. Повторное направление возражения по тем же основаниям не допускается.</w:t>
      </w:r>
    </w:p>
    <w:p w:rsidR="00C06AC1" w:rsidRPr="0024234A" w:rsidRDefault="00C06AC1" w:rsidP="00C06AC1">
      <w:pPr>
        <w:pStyle w:val="HTML"/>
        <w:ind w:firstLine="709"/>
        <w:jc w:val="both"/>
        <w:rPr>
          <w:rFonts w:ascii="Verdana" w:hAnsi="Verdana"/>
          <w:sz w:val="28"/>
          <w:szCs w:val="28"/>
        </w:rPr>
      </w:pPr>
      <w:r w:rsidRPr="003E666D">
        <w:rPr>
          <w:rFonts w:ascii="Times New Roman" w:hAnsi="Times New Roman"/>
          <w:sz w:val="28"/>
          <w:szCs w:val="28"/>
        </w:rPr>
        <w:t xml:space="preserve">3.2.10. </w:t>
      </w:r>
      <w:r w:rsidRPr="003E666D">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06AC1" w:rsidRPr="000E7BBF" w:rsidRDefault="00C06AC1" w:rsidP="000E7BBF">
      <w:pPr>
        <w:widowControl/>
        <w:ind w:firstLine="709"/>
        <w:jc w:val="both"/>
        <w:rPr>
          <w:rFonts w:ascii="Times New Roman" w:hAnsi="Times New Roman"/>
          <w:sz w:val="28"/>
        </w:rPr>
      </w:pPr>
    </w:p>
    <w:p w:rsidR="000E7BBF" w:rsidRPr="000E7BBF" w:rsidRDefault="000E7BBF" w:rsidP="000E7BBF">
      <w:pPr>
        <w:widowControl/>
        <w:jc w:val="center"/>
        <w:rPr>
          <w:rFonts w:ascii="Times New Roman" w:hAnsi="Times New Roman"/>
          <w:sz w:val="28"/>
        </w:rPr>
      </w:pPr>
      <w:r w:rsidRPr="000E7BBF">
        <w:rPr>
          <w:rFonts w:ascii="Times New Roman" w:hAnsi="Times New Roman"/>
          <w:sz w:val="28"/>
        </w:rPr>
        <w:t>3.3. Консультирование</w:t>
      </w:r>
    </w:p>
    <w:p w:rsidR="000E7BBF" w:rsidRPr="000E7BBF" w:rsidRDefault="000E7BBF" w:rsidP="000E7BBF">
      <w:pPr>
        <w:widowControl/>
        <w:ind w:firstLine="709"/>
        <w:jc w:val="center"/>
        <w:rPr>
          <w:rFonts w:ascii="Times New Roman" w:hAnsi="Times New Roman"/>
          <w:b/>
          <w:sz w:val="28"/>
        </w:rPr>
      </w:pPr>
    </w:p>
    <w:p w:rsidR="000E7BBF" w:rsidRPr="000E7BBF" w:rsidRDefault="000E7BBF" w:rsidP="000E7BBF">
      <w:pPr>
        <w:pStyle w:val="ConsPlusNormal"/>
        <w:ind w:firstLine="709"/>
        <w:jc w:val="both"/>
        <w:rPr>
          <w:sz w:val="28"/>
        </w:rPr>
      </w:pPr>
      <w:r w:rsidRPr="000E7BBF">
        <w:rPr>
          <w:sz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0E7BBF" w:rsidRPr="000E7BBF" w:rsidRDefault="000E7BBF" w:rsidP="000E7BBF">
      <w:pPr>
        <w:pStyle w:val="ConsPlusNormal"/>
        <w:tabs>
          <w:tab w:val="left" w:pos="1134"/>
        </w:tabs>
        <w:ind w:left="709" w:firstLine="0"/>
        <w:jc w:val="both"/>
        <w:rPr>
          <w:sz w:val="28"/>
        </w:rPr>
      </w:pPr>
      <w:r w:rsidRPr="000E7BBF">
        <w:rPr>
          <w:sz w:val="28"/>
        </w:rPr>
        <w:t>1) порядка проведения контрольных мероприятий;</w:t>
      </w:r>
    </w:p>
    <w:p w:rsidR="000E7BBF" w:rsidRPr="000E7BBF" w:rsidRDefault="000E7BBF" w:rsidP="000E7BBF">
      <w:pPr>
        <w:pStyle w:val="ConsPlusNormal"/>
        <w:tabs>
          <w:tab w:val="left" w:pos="1134"/>
        </w:tabs>
        <w:ind w:left="709" w:firstLine="0"/>
        <w:jc w:val="both"/>
        <w:rPr>
          <w:sz w:val="28"/>
        </w:rPr>
      </w:pPr>
      <w:r w:rsidRPr="000E7BBF">
        <w:rPr>
          <w:sz w:val="28"/>
        </w:rPr>
        <w:t>2) периодичности проведения контрольных мероприятий;</w:t>
      </w:r>
    </w:p>
    <w:p w:rsidR="000E7BBF" w:rsidRPr="000E7BBF" w:rsidRDefault="000E7BBF" w:rsidP="000E7BBF">
      <w:pPr>
        <w:pStyle w:val="ConsPlusNormal"/>
        <w:tabs>
          <w:tab w:val="left" w:pos="1134"/>
        </w:tabs>
        <w:ind w:left="709" w:firstLine="0"/>
        <w:jc w:val="both"/>
        <w:rPr>
          <w:sz w:val="28"/>
        </w:rPr>
      </w:pPr>
      <w:r w:rsidRPr="000E7BBF">
        <w:rPr>
          <w:sz w:val="28"/>
        </w:rPr>
        <w:t>3) порядка принятия решений по итогам контрольных мероприятий;</w:t>
      </w:r>
    </w:p>
    <w:p w:rsidR="000E7BBF" w:rsidRPr="000E7BBF" w:rsidRDefault="000E7BBF" w:rsidP="000E7BBF">
      <w:pPr>
        <w:pStyle w:val="ConsPlusNormal"/>
        <w:tabs>
          <w:tab w:val="left" w:pos="1134"/>
        </w:tabs>
        <w:ind w:left="709" w:firstLine="0"/>
        <w:jc w:val="both"/>
        <w:rPr>
          <w:sz w:val="28"/>
        </w:rPr>
      </w:pPr>
      <w:r w:rsidRPr="000E7BBF">
        <w:rPr>
          <w:sz w:val="28"/>
        </w:rPr>
        <w:t>4) порядка обжалования решений Контрольного органа.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3.3.2. Инспекторы осуществляют консультирование контролируемых лиц и их представителей:</w:t>
      </w:r>
    </w:p>
    <w:p w:rsidR="000E7BBF" w:rsidRPr="000E7BBF" w:rsidRDefault="000E7BBF" w:rsidP="000E7BBF">
      <w:pPr>
        <w:pStyle w:val="ConsPlusNormal"/>
        <w:ind w:firstLine="709"/>
        <w:jc w:val="both"/>
        <w:rPr>
          <w:sz w:val="28"/>
        </w:rPr>
      </w:pPr>
      <w:r w:rsidRPr="000E7BBF">
        <w:rPr>
          <w:sz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E7BBF" w:rsidRPr="000E7BBF" w:rsidRDefault="000E7BBF" w:rsidP="000E7BBF">
      <w:pPr>
        <w:pStyle w:val="ConsPlusNormal"/>
        <w:ind w:firstLine="709"/>
        <w:jc w:val="both"/>
        <w:rPr>
          <w:sz w:val="28"/>
        </w:rPr>
      </w:pPr>
      <w:r w:rsidRPr="000E7BBF">
        <w:rPr>
          <w:sz w:val="28"/>
        </w:rPr>
        <w:t xml:space="preserve">2) посредством размещения на официальном сайте письменного </w:t>
      </w:r>
      <w:r w:rsidRPr="000E7BBF">
        <w:rPr>
          <w:sz w:val="28"/>
        </w:rPr>
        <w:lastRenderedPageBreak/>
        <w:t>разъяснения по однотипным обращениям (более 10</w:t>
      </w:r>
      <w:r w:rsidRPr="000E7BBF">
        <w:rPr>
          <w:rStyle w:val="a5"/>
          <w:rFonts w:ascii="Times New Roman" w:hAnsi="Times New Roman"/>
          <w:color w:val="FF0000"/>
          <w:sz w:val="28"/>
        </w:rPr>
        <w:footnoteReference w:id="1"/>
      </w:r>
      <w:r w:rsidRPr="000E7BBF">
        <w:rPr>
          <w:sz w:val="28"/>
        </w:rPr>
        <w:t xml:space="preserve"> однотипных обращений) контролируемых лиц и их представителей, подписанного уполномоченным должностным лицом Контрольного органа.</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3.3.3. Индивидуальное консультирование на личном приеме каждого заявителя инспекторами не может превышать 10 минут.</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Время разговора по телефону не должно превышать 10 минут.</w:t>
      </w:r>
    </w:p>
    <w:p w:rsidR="000E7BBF" w:rsidRPr="000E7BBF" w:rsidRDefault="000E7BBF" w:rsidP="000E7BBF">
      <w:pPr>
        <w:pStyle w:val="ConsPlusNormal"/>
        <w:ind w:firstLine="709"/>
        <w:jc w:val="both"/>
        <w:rPr>
          <w:sz w:val="28"/>
        </w:rPr>
      </w:pPr>
      <w:r w:rsidRPr="000E7BBF">
        <w:rPr>
          <w:sz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E7BBF" w:rsidRPr="000E7BBF" w:rsidRDefault="000E7BBF" w:rsidP="000E7BBF">
      <w:pPr>
        <w:pStyle w:val="ConsPlusNormal"/>
        <w:ind w:firstLine="709"/>
        <w:jc w:val="both"/>
        <w:rPr>
          <w:sz w:val="28"/>
        </w:rPr>
      </w:pPr>
      <w:r w:rsidRPr="000E7BBF">
        <w:rPr>
          <w:sz w:val="28"/>
        </w:rPr>
        <w:t>3.3.5. Письменное консультирование контролируемых лиц и их представителей осуществляется по следующим вопросам:</w:t>
      </w:r>
    </w:p>
    <w:p w:rsidR="000E7BBF" w:rsidRPr="000E7BBF" w:rsidRDefault="000E7BBF" w:rsidP="000E7BBF">
      <w:pPr>
        <w:pStyle w:val="ConsPlusNormal"/>
        <w:ind w:firstLine="709"/>
        <w:jc w:val="both"/>
        <w:rPr>
          <w:sz w:val="28"/>
        </w:rPr>
      </w:pPr>
      <w:r w:rsidRPr="000E7BBF">
        <w:rPr>
          <w:sz w:val="28"/>
        </w:rPr>
        <w:t>1) порядок обжалования решений Контрольного органа;</w:t>
      </w:r>
    </w:p>
    <w:p w:rsidR="000E7BBF" w:rsidRPr="000E7BBF" w:rsidRDefault="000E7BBF" w:rsidP="000E7BBF">
      <w:pPr>
        <w:pStyle w:val="ConsPlusNormal"/>
        <w:ind w:firstLine="709"/>
        <w:jc w:val="both"/>
        <w:rPr>
          <w:sz w:val="28"/>
        </w:rPr>
      </w:pPr>
      <w:r w:rsidRPr="000E7BBF">
        <w:rPr>
          <w:sz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0E7BBF">
          <w:rPr>
            <w:sz w:val="28"/>
          </w:rPr>
          <w:t>законом</w:t>
        </w:r>
      </w:hyperlink>
      <w:r w:rsidRPr="000E7BBF">
        <w:rPr>
          <w:sz w:val="28"/>
        </w:rPr>
        <w:t xml:space="preserve"> от 02.05.2006 № 59-ФЗ «О порядке рассмотрения обращений граждан Российской Федерации».</w:t>
      </w:r>
    </w:p>
    <w:p w:rsidR="000E7BBF" w:rsidRPr="000E7BBF" w:rsidRDefault="000E7BBF" w:rsidP="000E7BBF">
      <w:pPr>
        <w:pStyle w:val="ConsPlusNormal"/>
        <w:ind w:firstLine="709"/>
        <w:jc w:val="both"/>
        <w:rPr>
          <w:sz w:val="28"/>
        </w:rPr>
      </w:pPr>
      <w:r w:rsidRPr="000E7BBF">
        <w:rPr>
          <w:sz w:val="28"/>
        </w:rPr>
        <w:t>3.3.7. Контрольный орган осуществляет учет проведенных консультирований.</w:t>
      </w:r>
    </w:p>
    <w:p w:rsidR="000E7BBF" w:rsidRPr="000E7BBF" w:rsidRDefault="000E7BBF" w:rsidP="000E7BBF">
      <w:pPr>
        <w:pStyle w:val="a8"/>
        <w:widowControl/>
        <w:tabs>
          <w:tab w:val="left" w:pos="1134"/>
        </w:tabs>
        <w:ind w:left="0" w:firstLine="709"/>
        <w:jc w:val="both"/>
        <w:rPr>
          <w:rFonts w:ascii="Times New Roman" w:hAnsi="Times New Roman"/>
          <w:sz w:val="28"/>
        </w:rPr>
      </w:pPr>
    </w:p>
    <w:p w:rsidR="00EB7F3D" w:rsidRPr="00073005" w:rsidRDefault="00EB7F3D" w:rsidP="00EB7F3D">
      <w:pPr>
        <w:pStyle w:val="ConsPlusNormal"/>
        <w:ind w:firstLine="0"/>
        <w:jc w:val="center"/>
        <w:rPr>
          <w:sz w:val="28"/>
        </w:rPr>
      </w:pPr>
      <w:r w:rsidRPr="009F074C">
        <w:rPr>
          <w:sz w:val="28"/>
        </w:rPr>
        <w:t>3.4.</w:t>
      </w:r>
      <w:r>
        <w:rPr>
          <w:sz w:val="28"/>
        </w:rPr>
        <w:t xml:space="preserve"> </w:t>
      </w:r>
      <w:r w:rsidRPr="00073005">
        <w:rPr>
          <w:sz w:val="28"/>
        </w:rPr>
        <w:t>Профилактический визит</w:t>
      </w:r>
    </w:p>
    <w:p w:rsidR="00EB7F3D" w:rsidRPr="00073005" w:rsidRDefault="00EB7F3D" w:rsidP="00EB7F3D">
      <w:pPr>
        <w:pStyle w:val="ConsPlusNormal"/>
        <w:ind w:firstLine="709"/>
        <w:jc w:val="both"/>
        <w:rPr>
          <w:b/>
          <w:sz w:val="28"/>
        </w:rPr>
      </w:pPr>
    </w:p>
    <w:p w:rsidR="00EB7F3D" w:rsidRPr="009F074C" w:rsidRDefault="00EB7F3D" w:rsidP="00073005">
      <w:pPr>
        <w:widowControl/>
        <w:autoSpaceDE w:val="0"/>
        <w:autoSpaceDN w:val="0"/>
        <w:adjustRightInd w:val="0"/>
        <w:ind w:firstLine="709"/>
        <w:jc w:val="both"/>
        <w:rPr>
          <w:rFonts w:ascii="Times New Roman" w:hAnsi="Times New Roman"/>
          <w:sz w:val="28"/>
        </w:rPr>
      </w:pPr>
      <w:r w:rsidRPr="00073005">
        <w:rPr>
          <w:rFonts w:ascii="Times New Roman" w:hAnsi="Times New Roman"/>
          <w:sz w:val="28"/>
        </w:rPr>
        <w:t>3.4.1. Профилакти</w:t>
      </w:r>
      <w:r w:rsidRPr="00CA1104">
        <w:rPr>
          <w:rFonts w:ascii="Times New Roman" w:hAnsi="Times New Roman"/>
          <w:sz w:val="28"/>
        </w:rPr>
        <w:t>ческий</w:t>
      </w:r>
      <w:r>
        <w:rPr>
          <w:rFonts w:ascii="Times New Roman" w:hAnsi="Times New Roman"/>
          <w:sz w:val="28"/>
        </w:rPr>
        <w:t xml:space="preserve"> визит проводится</w:t>
      </w:r>
      <w:r w:rsidR="00A64A6B" w:rsidRPr="00A64A6B">
        <w:rPr>
          <w:rFonts w:ascii="Times New Roman" w:eastAsiaTheme="minorHAnsi" w:hAnsi="Times New Roman"/>
          <w:iCs/>
          <w:color w:val="auto"/>
          <w:sz w:val="28"/>
          <w:szCs w:val="28"/>
          <w:lang w:eastAsia="en-US"/>
        </w:rPr>
        <w:t xml:space="preserve"> </w:t>
      </w:r>
      <w:r w:rsidR="00A64A6B" w:rsidRPr="003E666D">
        <w:rPr>
          <w:rFonts w:ascii="Times New Roman" w:eastAsiaTheme="minorHAnsi" w:hAnsi="Times New Roman"/>
          <w:iCs/>
          <w:color w:val="auto"/>
          <w:sz w:val="28"/>
          <w:szCs w:val="28"/>
          <w:lang w:eastAsia="en-US"/>
        </w:rPr>
        <w:t>инспектором</w:t>
      </w:r>
      <w:r w:rsidR="00DE739C" w:rsidRPr="003E666D">
        <w:rPr>
          <w:rFonts w:ascii="Times New Roman" w:eastAsiaTheme="minorHAnsi" w:hAnsi="Times New Roman"/>
          <w:iCs/>
          <w:color w:val="auto"/>
          <w:sz w:val="28"/>
          <w:szCs w:val="28"/>
          <w:lang w:eastAsia="en-US"/>
        </w:rPr>
        <w:t xml:space="preserve"> </w:t>
      </w:r>
      <w:r w:rsidRPr="003E666D">
        <w:rPr>
          <w:rFonts w:ascii="Times New Roman" w:hAnsi="Times New Roman"/>
          <w:sz w:val="28"/>
        </w:rPr>
        <w:t>в</w:t>
      </w:r>
      <w:r>
        <w:rPr>
          <w:rFonts w:ascii="Times New Roman" w:hAnsi="Times New Roman"/>
          <w:sz w:val="28"/>
        </w:rPr>
        <w:t xml:space="preserve"> форме профилактической беседы по месту осуществления деятельности </w:t>
      </w:r>
      <w:r w:rsidRPr="009F074C">
        <w:rPr>
          <w:rFonts w:ascii="Times New Roman" w:hAnsi="Times New Roman"/>
          <w:sz w:val="28"/>
        </w:rPr>
        <w:t>контролируемого лица либо путем использования видео-конференц-связи.</w:t>
      </w:r>
    </w:p>
    <w:p w:rsidR="00EB7F3D" w:rsidRPr="009F074C" w:rsidRDefault="00EB7F3D" w:rsidP="00EB7F3D">
      <w:pPr>
        <w:pStyle w:val="ConsPlusNormal"/>
        <w:ind w:firstLine="709"/>
        <w:jc w:val="both"/>
        <w:rPr>
          <w:sz w:val="28"/>
        </w:rPr>
      </w:pPr>
      <w:r w:rsidRPr="009F074C">
        <w:rPr>
          <w:sz w:val="28"/>
        </w:rPr>
        <w:t xml:space="preserve">Продолжительность профилактического визита составляет не более двух часов в течение рабочего дня. </w:t>
      </w:r>
    </w:p>
    <w:p w:rsidR="00EB7F3D" w:rsidRDefault="00EB7F3D" w:rsidP="00EB7F3D">
      <w:pPr>
        <w:widowControl/>
        <w:ind w:firstLine="709"/>
        <w:jc w:val="both"/>
        <w:rPr>
          <w:rFonts w:ascii="Times New Roman" w:hAnsi="Times New Roman"/>
          <w:sz w:val="28"/>
        </w:rPr>
      </w:pPr>
      <w:r>
        <w:rPr>
          <w:rFonts w:ascii="Times New Roman" w:hAnsi="Times New Roman"/>
          <w:sz w:val="28"/>
        </w:rPr>
        <w:t>3.4.2. Инспектор проводит обязательный профилактический визит в отношении:</w:t>
      </w:r>
    </w:p>
    <w:p w:rsidR="00EB7F3D" w:rsidRPr="000E7BBF" w:rsidRDefault="00EB7F3D" w:rsidP="00EB7F3D">
      <w:pPr>
        <w:widowControl/>
        <w:ind w:firstLine="709"/>
        <w:jc w:val="both"/>
        <w:rPr>
          <w:rFonts w:ascii="Times New Roman" w:hAnsi="Times New Roman"/>
          <w:sz w:val="28"/>
        </w:rPr>
      </w:pPr>
      <w:r w:rsidRPr="000E7BBF">
        <w:rPr>
          <w:rFonts w:ascii="Times New Roman" w:hAnsi="Times New Roman"/>
          <w:sz w:val="28"/>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EB7F3D" w:rsidRPr="000E7BBF" w:rsidRDefault="00EB7F3D" w:rsidP="00EB7F3D">
      <w:pPr>
        <w:widowControl/>
        <w:ind w:firstLine="709"/>
        <w:jc w:val="both"/>
        <w:rPr>
          <w:rFonts w:ascii="Times New Roman" w:hAnsi="Times New Roman"/>
          <w:sz w:val="28"/>
          <w:shd w:val="clear" w:color="auto" w:fill="F1C100"/>
        </w:rPr>
      </w:pPr>
      <w:r w:rsidRPr="000E7BBF">
        <w:rPr>
          <w:rFonts w:ascii="Times New Roman" w:hAnsi="Times New Roman"/>
          <w:sz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EB7F3D" w:rsidRDefault="00EB7F3D" w:rsidP="00EB7F3D">
      <w:pPr>
        <w:widowControl/>
        <w:ind w:firstLine="709"/>
        <w:jc w:val="both"/>
        <w:rPr>
          <w:rFonts w:ascii="Times New Roman" w:hAnsi="Times New Roman"/>
          <w:sz w:val="28"/>
        </w:rPr>
      </w:pPr>
      <w:r w:rsidRPr="009F074C">
        <w:rPr>
          <w:rFonts w:ascii="Times New Roman" w:hAnsi="Times New Roman"/>
          <w:sz w:val="28"/>
        </w:rPr>
        <w:t>3.4.3. Профилактические визиты проводятся по согласованию с контролируемыми лицами.</w:t>
      </w:r>
    </w:p>
    <w:p w:rsidR="00EB7F3D" w:rsidRPr="009F074C" w:rsidRDefault="00EB7F3D" w:rsidP="00EB7F3D">
      <w:pPr>
        <w:pStyle w:val="ConsPlusNormal"/>
        <w:ind w:firstLine="709"/>
        <w:jc w:val="both"/>
        <w:rPr>
          <w:sz w:val="28"/>
        </w:rPr>
      </w:pPr>
      <w:r>
        <w:rPr>
          <w:sz w:val="28"/>
        </w:rPr>
        <w:t xml:space="preserve">3.4.4. Контрольный орган направляет контролируемому лицу уведомление о проведении профилактического визита не позднее чем за пять рабочих дней до даты </w:t>
      </w:r>
      <w:r w:rsidRPr="009F074C">
        <w:rPr>
          <w:sz w:val="28"/>
        </w:rPr>
        <w:t>его проведения.</w:t>
      </w:r>
    </w:p>
    <w:p w:rsidR="00EB7F3D" w:rsidRPr="009F074C" w:rsidRDefault="00EB7F3D" w:rsidP="00EB7F3D">
      <w:pPr>
        <w:pStyle w:val="ConsPlusNormal"/>
        <w:ind w:firstLine="709"/>
        <w:jc w:val="both"/>
        <w:rPr>
          <w:sz w:val="28"/>
        </w:rPr>
      </w:pPr>
      <w:r w:rsidRPr="009F074C">
        <w:rPr>
          <w:sz w:val="28"/>
        </w:rPr>
        <w:t xml:space="preserve">Контролируемое </w:t>
      </w:r>
      <w:r w:rsidRPr="00073005">
        <w:rPr>
          <w:sz w:val="28"/>
        </w:rPr>
        <w:t>лицо вправе отказаться от проведения профилактического визита (включая обязательный профилактический визит), уведомив об этом Контрольный</w:t>
      </w:r>
      <w:r w:rsidRPr="009F074C">
        <w:rPr>
          <w:sz w:val="28"/>
        </w:rPr>
        <w:t xml:space="preserve"> орган не позднее, чем за три рабочих дня до даты его проведения.</w:t>
      </w:r>
    </w:p>
    <w:p w:rsidR="00EB7F3D" w:rsidRPr="009F074C" w:rsidRDefault="00EB7F3D" w:rsidP="00EB7F3D">
      <w:pPr>
        <w:widowControl/>
        <w:ind w:firstLine="709"/>
        <w:jc w:val="both"/>
        <w:rPr>
          <w:rFonts w:ascii="Times New Roman" w:hAnsi="Times New Roman"/>
          <w:sz w:val="28"/>
        </w:rPr>
      </w:pPr>
      <w:r w:rsidRPr="009F074C">
        <w:rPr>
          <w:rFonts w:ascii="Times New Roman" w:hAnsi="Times New Roman"/>
          <w:sz w:val="28"/>
        </w:rPr>
        <w:lastRenderedPageBreak/>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EB7F3D" w:rsidRDefault="00EB7F3D" w:rsidP="00EB7F3D">
      <w:pPr>
        <w:pStyle w:val="ConsPlusNormal"/>
        <w:ind w:firstLine="709"/>
        <w:jc w:val="both"/>
        <w:rPr>
          <w:sz w:val="28"/>
        </w:rPr>
      </w:pPr>
      <w:r w:rsidRPr="009F074C">
        <w:rPr>
          <w:sz w:val="28"/>
        </w:rPr>
        <w:t>3.4.6. Контрольный орган осуществляет учет проведенных профилактических визитов.</w:t>
      </w:r>
    </w:p>
    <w:p w:rsidR="003E666D" w:rsidRDefault="003E666D" w:rsidP="000E7BBF">
      <w:pPr>
        <w:pStyle w:val="a8"/>
        <w:widowControl/>
        <w:tabs>
          <w:tab w:val="left" w:pos="1134"/>
        </w:tabs>
        <w:ind w:left="0"/>
        <w:jc w:val="center"/>
        <w:rPr>
          <w:rFonts w:ascii="Times New Roman" w:hAnsi="Times New Roman"/>
          <w:b/>
          <w:sz w:val="28"/>
        </w:rPr>
      </w:pPr>
    </w:p>
    <w:p w:rsidR="000E7BBF" w:rsidRPr="000E7BBF" w:rsidRDefault="000E7BBF" w:rsidP="000E7BBF">
      <w:pPr>
        <w:pStyle w:val="a8"/>
        <w:widowControl/>
        <w:tabs>
          <w:tab w:val="left" w:pos="1134"/>
        </w:tabs>
        <w:ind w:left="0"/>
        <w:jc w:val="center"/>
        <w:rPr>
          <w:rFonts w:ascii="Times New Roman" w:hAnsi="Times New Roman"/>
          <w:b/>
          <w:sz w:val="28"/>
        </w:rPr>
      </w:pPr>
      <w:r w:rsidRPr="000E7BBF">
        <w:rPr>
          <w:rFonts w:ascii="Times New Roman" w:hAnsi="Times New Roman"/>
          <w:b/>
          <w:sz w:val="28"/>
        </w:rPr>
        <w:t xml:space="preserve">4. Контрольные мероприятия, проводимые в рамках </w:t>
      </w:r>
    </w:p>
    <w:p w:rsidR="000E7BBF" w:rsidRPr="000E7BBF" w:rsidRDefault="000E7BBF" w:rsidP="000E7BBF">
      <w:pPr>
        <w:pStyle w:val="a8"/>
        <w:widowControl/>
        <w:tabs>
          <w:tab w:val="left" w:pos="1134"/>
        </w:tabs>
        <w:ind w:left="0"/>
        <w:jc w:val="center"/>
        <w:rPr>
          <w:rFonts w:ascii="Times New Roman" w:hAnsi="Times New Roman"/>
          <w:b/>
          <w:sz w:val="28"/>
        </w:rPr>
      </w:pPr>
      <w:r w:rsidRPr="000E7BBF">
        <w:rPr>
          <w:rFonts w:ascii="Times New Roman" w:hAnsi="Times New Roman"/>
          <w:b/>
          <w:sz w:val="28"/>
        </w:rPr>
        <w:t xml:space="preserve">муниципального контроля </w:t>
      </w:r>
    </w:p>
    <w:p w:rsidR="000E7BBF" w:rsidRPr="000E7BBF" w:rsidRDefault="000E7BBF" w:rsidP="000E7BBF">
      <w:pPr>
        <w:widowControl/>
        <w:tabs>
          <w:tab w:val="left" w:pos="1134"/>
        </w:tabs>
        <w:jc w:val="center"/>
        <w:rPr>
          <w:rFonts w:ascii="Times New Roman" w:hAnsi="Times New Roman"/>
          <w:color w:val="auto"/>
          <w:sz w:val="28"/>
          <w:highlight w:val="yellow"/>
        </w:rPr>
      </w:pPr>
    </w:p>
    <w:p w:rsidR="000E7BBF" w:rsidRPr="000E7BBF" w:rsidRDefault="000E7BBF" w:rsidP="000E7BBF">
      <w:pPr>
        <w:widowControl/>
        <w:tabs>
          <w:tab w:val="left" w:pos="1134"/>
        </w:tabs>
        <w:jc w:val="center"/>
        <w:rPr>
          <w:rFonts w:ascii="Times New Roman" w:hAnsi="Times New Roman"/>
          <w:color w:val="auto"/>
          <w:sz w:val="28"/>
        </w:rPr>
      </w:pPr>
      <w:r w:rsidRPr="000E7BBF">
        <w:rPr>
          <w:rFonts w:ascii="Times New Roman" w:hAnsi="Times New Roman"/>
          <w:color w:val="auto"/>
          <w:sz w:val="28"/>
        </w:rPr>
        <w:t>4.1. Контрольные мероприятия. Общие вопросы</w:t>
      </w:r>
    </w:p>
    <w:p w:rsidR="000E7BBF" w:rsidRPr="000E7BBF" w:rsidRDefault="000E7BBF" w:rsidP="000E7BBF">
      <w:pPr>
        <w:widowControl/>
        <w:tabs>
          <w:tab w:val="left" w:pos="1134"/>
        </w:tabs>
        <w:ind w:firstLine="709"/>
        <w:jc w:val="both"/>
        <w:rPr>
          <w:rFonts w:ascii="Times New Roman" w:hAnsi="Times New Roman"/>
          <w:color w:val="auto"/>
          <w:sz w:val="28"/>
        </w:rPr>
      </w:pPr>
    </w:p>
    <w:p w:rsidR="000E7BBF" w:rsidRPr="003C55C1"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4.1.</w:t>
      </w:r>
      <w:r w:rsidR="00073005" w:rsidRPr="003E666D">
        <w:rPr>
          <w:rFonts w:ascii="Times New Roman" w:hAnsi="Times New Roman"/>
          <w:sz w:val="28"/>
        </w:rPr>
        <w:t>1</w:t>
      </w:r>
      <w:r w:rsidRPr="003E666D">
        <w:rPr>
          <w:rFonts w:ascii="Times New Roman" w:hAnsi="Times New Roman"/>
          <w:sz w:val="28"/>
        </w:rPr>
        <w:t>. Муниципальный контроль осуществляется Контрольным органом посредством организации проведения следующих плановых и внеплановых контрольных</w:t>
      </w:r>
      <w:r w:rsidR="0004178C" w:rsidRPr="003E666D">
        <w:rPr>
          <w:rFonts w:ascii="Times New Roman" w:hAnsi="Times New Roman"/>
          <w:b/>
          <w:sz w:val="28"/>
        </w:rPr>
        <w:t xml:space="preserve"> </w:t>
      </w:r>
      <w:r w:rsidRPr="003E666D">
        <w:rPr>
          <w:rFonts w:ascii="Times New Roman" w:hAnsi="Times New Roman"/>
          <w:sz w:val="28"/>
        </w:rPr>
        <w:t>мероприятий:</w:t>
      </w:r>
    </w:p>
    <w:p w:rsidR="000E7BBF" w:rsidRPr="003E666D" w:rsidRDefault="000E7BBF" w:rsidP="000E7BBF">
      <w:pPr>
        <w:pStyle w:val="ConsPlusNormal"/>
        <w:ind w:firstLine="709"/>
        <w:jc w:val="both"/>
        <w:rPr>
          <w:sz w:val="28"/>
        </w:rPr>
      </w:pPr>
      <w:r w:rsidRPr="003E666D">
        <w:rPr>
          <w:sz w:val="28"/>
        </w:rPr>
        <w:t>инспекционный визит, документарная проверка, выездная проверка –</w:t>
      </w:r>
      <w:r w:rsidR="00DE739C" w:rsidRPr="003E666D">
        <w:rPr>
          <w:sz w:val="28"/>
        </w:rPr>
        <w:t>при</w:t>
      </w:r>
      <w:r w:rsidR="00030B2D" w:rsidRPr="003E666D">
        <w:rPr>
          <w:sz w:val="28"/>
        </w:rPr>
        <w:t xml:space="preserve">  </w:t>
      </w:r>
      <w:r w:rsidRPr="003E666D">
        <w:rPr>
          <w:sz w:val="28"/>
        </w:rPr>
        <w:t>взаимодействи</w:t>
      </w:r>
      <w:r w:rsidR="00073005" w:rsidRPr="003E666D">
        <w:rPr>
          <w:sz w:val="28"/>
        </w:rPr>
        <w:t>и</w:t>
      </w:r>
      <w:r w:rsidRPr="003E666D">
        <w:rPr>
          <w:sz w:val="28"/>
        </w:rPr>
        <w:t xml:space="preserve"> с контролируемыми лицами;</w:t>
      </w:r>
    </w:p>
    <w:p w:rsidR="000E7BBF" w:rsidRPr="003E666D" w:rsidRDefault="000E7BBF" w:rsidP="000E7BBF">
      <w:pPr>
        <w:pStyle w:val="ConsPlusNormal"/>
        <w:ind w:firstLine="709"/>
        <w:jc w:val="both"/>
        <w:rPr>
          <w:sz w:val="28"/>
        </w:rPr>
      </w:pPr>
      <w:r w:rsidRPr="003E666D">
        <w:rPr>
          <w:sz w:val="28"/>
        </w:rPr>
        <w:t>наблюдение за соблюдением обязательных требований, выездное обследование –</w:t>
      </w:r>
      <w:r w:rsidR="00073005" w:rsidRPr="003E666D">
        <w:rPr>
          <w:sz w:val="28"/>
        </w:rPr>
        <w:t xml:space="preserve"> </w:t>
      </w:r>
      <w:r w:rsidRPr="003E666D">
        <w:rPr>
          <w:sz w:val="28"/>
        </w:rPr>
        <w:t>без взаимодействия с контролируемыми лицами.</w:t>
      </w:r>
    </w:p>
    <w:p w:rsidR="00073005" w:rsidRPr="003E666D"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4.1.</w:t>
      </w:r>
      <w:r w:rsidR="00073005" w:rsidRPr="003E666D">
        <w:rPr>
          <w:rFonts w:ascii="Times New Roman" w:hAnsi="Times New Roman"/>
          <w:sz w:val="28"/>
        </w:rPr>
        <w:t>2</w:t>
      </w:r>
      <w:r w:rsidRPr="003E666D">
        <w:rPr>
          <w:rFonts w:ascii="Times New Roman" w:hAnsi="Times New Roman"/>
          <w:sz w:val="28"/>
        </w:rPr>
        <w:t xml:space="preserve">. При осуществлении </w:t>
      </w:r>
      <w:r w:rsidR="005A6752" w:rsidRPr="003E666D">
        <w:rPr>
          <w:rFonts w:ascii="Times New Roman" w:hAnsi="Times New Roman"/>
          <w:sz w:val="28"/>
          <w:szCs w:val="22"/>
        </w:rPr>
        <w:t>муниципального контроля</w:t>
      </w:r>
      <w:r w:rsidR="005A6752" w:rsidRPr="003E666D">
        <w:rPr>
          <w:rFonts w:ascii="Times New Roman" w:hAnsi="Times New Roman"/>
          <w:color w:val="FF0000"/>
          <w:sz w:val="28"/>
        </w:rPr>
        <w:t xml:space="preserve"> </w:t>
      </w:r>
      <w:r w:rsidRPr="003E666D">
        <w:rPr>
          <w:rFonts w:ascii="Times New Roman" w:hAnsi="Times New Roman"/>
          <w:sz w:val="28"/>
        </w:rPr>
        <w:t xml:space="preserve">взаимодействием с контролируемыми лицами являются: </w:t>
      </w:r>
    </w:p>
    <w:p w:rsidR="000E7BBF" w:rsidRPr="003E666D" w:rsidRDefault="000E7BBF" w:rsidP="000E7BBF">
      <w:pPr>
        <w:pStyle w:val="a8"/>
        <w:widowControl/>
        <w:tabs>
          <w:tab w:val="left" w:pos="1134"/>
        </w:tabs>
        <w:ind w:left="0" w:firstLine="709"/>
        <w:jc w:val="both"/>
        <w:rPr>
          <w:rFonts w:ascii="Times New Roman" w:hAnsi="Times New Roman"/>
          <w:b/>
          <w:color w:val="FF0000"/>
          <w:sz w:val="28"/>
        </w:rPr>
      </w:pPr>
      <w:r w:rsidRPr="003E666D">
        <w:rPr>
          <w:rFonts w:ascii="Times New Roman" w:hAnsi="Times New Roman"/>
          <w:sz w:val="28"/>
        </w:rPr>
        <w:t xml:space="preserve">встречи, телефонные и иные переговоры (непосредственное </w:t>
      </w:r>
      <w:r w:rsidRPr="003E666D">
        <w:rPr>
          <w:rFonts w:ascii="Times New Roman" w:hAnsi="Times New Roman"/>
          <w:sz w:val="28"/>
          <w:szCs w:val="22"/>
        </w:rPr>
        <w:t>взаимодействие) между инспектором и контролируемым лицом или его</w:t>
      </w:r>
      <w:r w:rsidRPr="003E666D">
        <w:rPr>
          <w:rFonts w:ascii="Times New Roman" w:hAnsi="Times New Roman"/>
          <w:sz w:val="28"/>
        </w:rPr>
        <w:t xml:space="preserve"> представителем; </w:t>
      </w:r>
    </w:p>
    <w:p w:rsidR="000E7BBF" w:rsidRPr="003E666D"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запрос документов, иных материалов; </w:t>
      </w:r>
    </w:p>
    <w:p w:rsidR="000E7BBF" w:rsidRPr="003E666D"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073005" w:rsidRPr="000E7BBF" w:rsidRDefault="00073005" w:rsidP="00073005">
      <w:pPr>
        <w:widowControl/>
        <w:autoSpaceDE w:val="0"/>
        <w:autoSpaceDN w:val="0"/>
        <w:adjustRightInd w:val="0"/>
        <w:ind w:firstLine="709"/>
        <w:jc w:val="both"/>
        <w:rPr>
          <w:rFonts w:ascii="Times New Roman" w:hAnsi="Times New Roman"/>
          <w:color w:val="auto"/>
          <w:sz w:val="28"/>
        </w:rPr>
      </w:pPr>
      <w:r w:rsidRPr="003E666D">
        <w:rPr>
          <w:rFonts w:ascii="Times New Roman" w:hAnsi="Times New Roman"/>
          <w:color w:val="auto"/>
          <w:sz w:val="28"/>
        </w:rPr>
        <w:t xml:space="preserve">4.1.3. Контрольные мероприятия, осуществляемые при </w:t>
      </w:r>
      <w:r w:rsidRPr="003E666D">
        <w:rPr>
          <w:rFonts w:ascii="Times New Roman" w:eastAsiaTheme="minorHAnsi" w:hAnsi="Times New Roman"/>
          <w:color w:val="auto"/>
          <w:sz w:val="28"/>
          <w:szCs w:val="28"/>
          <w:lang w:eastAsia="en-US"/>
        </w:rPr>
        <w:t xml:space="preserve"> взаимодействии с контролируемым лицом, </w:t>
      </w:r>
      <w:r w:rsidRPr="003E666D">
        <w:rPr>
          <w:rFonts w:ascii="Times New Roman" w:hAnsi="Times New Roman"/>
          <w:color w:val="auto"/>
          <w:sz w:val="28"/>
        </w:rPr>
        <w:t>проводятся Контрольным органом по следующим основаниям:</w:t>
      </w:r>
    </w:p>
    <w:p w:rsidR="00073005" w:rsidRPr="000E7BBF" w:rsidRDefault="00073005" w:rsidP="00073005">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073005" w:rsidRPr="000E7BBF" w:rsidRDefault="00073005" w:rsidP="00073005">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2) наступление сроков проведения контрольных мероприятий, включенных в план проведения контрольных мероприятий;</w:t>
      </w:r>
    </w:p>
    <w:p w:rsidR="00073005" w:rsidRPr="000E7BBF" w:rsidRDefault="00073005" w:rsidP="00073005">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73005" w:rsidRPr="000E7BBF" w:rsidRDefault="00073005" w:rsidP="00073005">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73005" w:rsidRPr="000E7BBF" w:rsidRDefault="00073005" w:rsidP="00073005">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lastRenderedPageBreak/>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0E7BBF">
          <w:rPr>
            <w:rFonts w:ascii="Times New Roman" w:hAnsi="Times New Roman"/>
            <w:color w:val="auto"/>
            <w:sz w:val="28"/>
          </w:rPr>
          <w:t>частью 1 статьи 95</w:t>
        </w:r>
      </w:hyperlink>
      <w:r w:rsidRPr="000E7BBF">
        <w:rPr>
          <w:rFonts w:ascii="Times New Roman" w:hAnsi="Times New Roman"/>
          <w:color w:val="auto"/>
          <w:sz w:val="28"/>
        </w:rPr>
        <w:t xml:space="preserve"> Федерального закона.</w:t>
      </w:r>
    </w:p>
    <w:p w:rsidR="00073005" w:rsidRPr="000E7BBF" w:rsidRDefault="00073005" w:rsidP="00073005">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w:t>
      </w:r>
      <w:r w:rsidR="008F42E1">
        <w:rPr>
          <w:rFonts w:ascii="Times New Roman" w:hAnsi="Times New Roman"/>
          <w:color w:val="auto"/>
          <w:sz w:val="28"/>
        </w:rPr>
        <w:t xml:space="preserve"> </w:t>
      </w:r>
      <w:r w:rsidRPr="000E7BBF">
        <w:rPr>
          <w:rFonts w:ascii="Times New Roman" w:hAnsi="Times New Roman"/>
          <w:color w:val="auto"/>
          <w:sz w:val="28"/>
        </w:rPr>
        <w:t xml:space="preserve"> действий: </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осмотр;</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опрос;</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получение письменных объяснений;</w:t>
      </w:r>
    </w:p>
    <w:p w:rsidR="000E7BBF" w:rsidRP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истребование документов;</w:t>
      </w:r>
    </w:p>
    <w:p w:rsidR="000E7BBF" w:rsidRDefault="000E7BBF" w:rsidP="000E7BBF">
      <w:pPr>
        <w:widowControl/>
        <w:ind w:firstLine="709"/>
        <w:jc w:val="both"/>
        <w:rPr>
          <w:rFonts w:ascii="Times New Roman" w:hAnsi="Times New Roman"/>
          <w:color w:val="auto"/>
          <w:sz w:val="28"/>
        </w:rPr>
      </w:pPr>
      <w:r w:rsidRPr="000E7BBF">
        <w:rPr>
          <w:rFonts w:ascii="Times New Roman" w:hAnsi="Times New Roman"/>
          <w:color w:val="auto"/>
          <w:sz w:val="28"/>
        </w:rPr>
        <w:t>экспертиза.</w:t>
      </w:r>
    </w:p>
    <w:p w:rsidR="000E7BBF" w:rsidRPr="000E7BBF" w:rsidRDefault="000E7BBF" w:rsidP="000E7BBF">
      <w:pPr>
        <w:pStyle w:val="HTML"/>
        <w:ind w:firstLine="709"/>
        <w:jc w:val="both"/>
        <w:rPr>
          <w:rFonts w:ascii="Times New Roman" w:hAnsi="Times New Roman" w:cs="Times New Roman"/>
          <w:sz w:val="28"/>
        </w:rPr>
      </w:pPr>
      <w:r w:rsidRPr="000E7BBF">
        <w:rPr>
          <w:rFonts w:ascii="Times New Roman" w:hAnsi="Times New Roman" w:cs="Times New Roman"/>
          <w:sz w:val="28"/>
        </w:rPr>
        <w:t>4.1.5. Для проведения контрольного мероприятия</w:t>
      </w:r>
      <w:r w:rsidRPr="000E7BBF">
        <w:rPr>
          <w:rFonts w:ascii="Times New Roman" w:hAnsi="Times New Roman" w:cs="Times New Roman"/>
          <w:sz w:val="28"/>
          <w:szCs w:val="28"/>
        </w:rPr>
        <w:t xml:space="preserve">, предусматривающего взаимодействие с контролируемым лицом, а также документарной проверки, </w:t>
      </w:r>
      <w:r w:rsidRPr="000E7BBF">
        <w:rPr>
          <w:rFonts w:ascii="Times New Roman" w:hAnsi="Times New Roman" w:cs="Times New Roman"/>
          <w:sz w:val="28"/>
        </w:rPr>
        <w:t xml:space="preserve">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0E7BBF" w:rsidRPr="000E7BBF" w:rsidRDefault="000E7BBF" w:rsidP="000E7BBF">
      <w:pPr>
        <w:widowControl/>
        <w:tabs>
          <w:tab w:val="left" w:pos="1134"/>
        </w:tabs>
        <w:ind w:firstLine="709"/>
        <w:jc w:val="both"/>
        <w:rPr>
          <w:rFonts w:ascii="Times New Roman" w:hAnsi="Times New Roman"/>
          <w:color w:val="auto"/>
          <w:sz w:val="28"/>
        </w:rPr>
      </w:pPr>
      <w:r w:rsidRPr="000E7BBF">
        <w:rPr>
          <w:rFonts w:ascii="Times New Roman" w:hAnsi="Times New Roman"/>
          <w:color w:val="auto"/>
          <w:sz w:val="28"/>
        </w:rPr>
        <w:t>4.1.6. Контрольные мероприятия проводятся инспекторами, указанными в решении Контрольного органа о проведении контрольного мероприятия.</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33824" w:rsidRPr="003E666D"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4.1.7. По окончании проведения контрольного мероприятия</w:t>
      </w:r>
      <w:r w:rsidRPr="003E666D">
        <w:rPr>
          <w:rFonts w:ascii="Times New Roman" w:hAnsi="Times New Roman"/>
          <w:sz w:val="28"/>
          <w:szCs w:val="28"/>
        </w:rPr>
        <w:t>, предусматривающего взаимодействие с контролируемым лицом,</w:t>
      </w:r>
      <w:r w:rsidRPr="003E666D">
        <w:rPr>
          <w:rFonts w:ascii="Times New Roman" w:hAnsi="Times New Roman"/>
          <w:sz w:val="24"/>
          <w:szCs w:val="24"/>
        </w:rPr>
        <w:t xml:space="preserve"> </w:t>
      </w:r>
      <w:r w:rsidRPr="003E666D">
        <w:rPr>
          <w:rFonts w:ascii="Times New Roman" w:hAnsi="Times New Roman"/>
          <w:sz w:val="28"/>
        </w:rPr>
        <w:t xml:space="preserve"> инспектор составляет акт контрольного мероприятия (далее также – акт)</w:t>
      </w:r>
      <w:r w:rsidR="00B33824" w:rsidRPr="003E666D">
        <w:rPr>
          <w:rFonts w:ascii="Times New Roman" w:hAnsi="Times New Roman"/>
          <w:sz w:val="28"/>
        </w:rPr>
        <w:t xml:space="preserve"> по форме, утвержденной приказом Минэкономразвития России от 31.03.2021 № 151</w:t>
      </w:r>
      <w:r w:rsidR="00707B35" w:rsidRPr="003E666D">
        <w:rPr>
          <w:rFonts w:ascii="Times New Roman" w:hAnsi="Times New Roman"/>
          <w:sz w:val="28"/>
        </w:rPr>
        <w:t xml:space="preserve"> «</w:t>
      </w:r>
      <w:r w:rsidR="00447252" w:rsidRPr="003E666D">
        <w:rPr>
          <w:rFonts w:ascii="Times New Roman" w:hAnsi="Times New Roman"/>
          <w:sz w:val="28"/>
        </w:rPr>
        <w:t>О типовых формах документов, используемых контрольным (надзорным) органом</w:t>
      </w:r>
      <w:r w:rsidR="00707B35" w:rsidRPr="003E666D">
        <w:rPr>
          <w:rFonts w:ascii="Times New Roman" w:hAnsi="Times New Roman"/>
          <w:sz w:val="28"/>
        </w:rPr>
        <w:t>»</w:t>
      </w:r>
      <w:r w:rsidR="00B33824" w:rsidRPr="003E666D">
        <w:rPr>
          <w:rFonts w:ascii="Times New Roman" w:hAnsi="Times New Roman"/>
          <w:sz w:val="28"/>
        </w:rPr>
        <w:t>.</w:t>
      </w:r>
      <w:r w:rsidR="009E1810" w:rsidRPr="003E666D">
        <w:rPr>
          <w:rFonts w:ascii="Times New Roman" w:hAnsi="Times New Roman"/>
          <w:sz w:val="28"/>
        </w:rPr>
        <w:t xml:space="preserve">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3E666D">
        <w:rPr>
          <w:rFonts w:ascii="Times New Roman" w:hAnsi="Times New Roman"/>
          <w:sz w:val="28"/>
        </w:rPr>
        <w:t>В случае если по результатам проведения такого мероприятия выявлено нарушение обязательных требований</w:t>
      </w:r>
      <w:r w:rsidRPr="000E7BBF">
        <w:rPr>
          <w:rFonts w:ascii="Times New Roman" w:hAnsi="Times New Roman"/>
          <w:sz w:val="28"/>
        </w:rPr>
        <w:t xml:space="preserve">,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0E7BBF" w:rsidRPr="000E7BBF" w:rsidRDefault="000E7BBF" w:rsidP="000E7BBF">
      <w:pPr>
        <w:pStyle w:val="HTML"/>
        <w:ind w:firstLine="540"/>
        <w:jc w:val="both"/>
        <w:rPr>
          <w:rFonts w:ascii="Times New Roman" w:hAnsi="Times New Roman" w:cs="Times New Roman"/>
          <w:sz w:val="28"/>
        </w:rPr>
      </w:pPr>
      <w:r w:rsidRPr="000E7BBF">
        <w:rPr>
          <w:rFonts w:ascii="Times New Roman" w:hAnsi="Times New Roman" w:cs="Times New Roman"/>
          <w:sz w:val="28"/>
        </w:rPr>
        <w:lastRenderedPageBreak/>
        <w:t>В случае устранения выявленного нарушения до окончания проведения контрольного мероприятия</w:t>
      </w:r>
      <w:r w:rsidRPr="000E7BBF">
        <w:rPr>
          <w:rFonts w:ascii="Times New Roman" w:hAnsi="Times New Roman" w:cs="Times New Roman"/>
          <w:sz w:val="28"/>
          <w:szCs w:val="28"/>
        </w:rPr>
        <w:t>, предусматривающего взаимодействие с контролируемым лицом,</w:t>
      </w:r>
      <w:r w:rsidRPr="000E7BBF">
        <w:rPr>
          <w:rFonts w:ascii="Times New Roman" w:hAnsi="Times New Roman" w:cs="Times New Roman"/>
          <w:sz w:val="24"/>
          <w:szCs w:val="24"/>
        </w:rPr>
        <w:t xml:space="preserve"> </w:t>
      </w:r>
      <w:r w:rsidRPr="000E7BBF">
        <w:rPr>
          <w:rFonts w:ascii="Times New Roman" w:hAnsi="Times New Roman" w:cs="Times New Roman"/>
          <w:sz w:val="28"/>
        </w:rPr>
        <w:t>в акте указывается факт его устранения.</w:t>
      </w:r>
    </w:p>
    <w:p w:rsidR="000E7BBF" w:rsidRPr="000E7BBF" w:rsidRDefault="000E7BBF" w:rsidP="000E7BBF">
      <w:pPr>
        <w:pStyle w:val="ConsPlusNormal"/>
        <w:ind w:firstLine="709"/>
        <w:jc w:val="both"/>
        <w:rPr>
          <w:sz w:val="28"/>
        </w:rPr>
      </w:pPr>
      <w:r w:rsidRPr="000E7BBF">
        <w:rPr>
          <w:sz w:val="28"/>
        </w:rPr>
        <w:t>4.1.8. Документы, иные материалы, являющиеся доказательствами нарушения обязательных требований, приобщаются к акту.</w:t>
      </w:r>
    </w:p>
    <w:p w:rsidR="000E7BBF" w:rsidRPr="000E7BBF" w:rsidRDefault="000E7BBF" w:rsidP="000E7BBF">
      <w:pPr>
        <w:pStyle w:val="ConsPlusNormal"/>
        <w:ind w:firstLine="709"/>
        <w:jc w:val="both"/>
        <w:rPr>
          <w:sz w:val="28"/>
        </w:rPr>
      </w:pPr>
      <w:r w:rsidRPr="000E7BBF">
        <w:rPr>
          <w:sz w:val="28"/>
        </w:rPr>
        <w:t>Заполненные при проведении контрольного мероприятия проверочные листы должны быть приобщены к акту.</w:t>
      </w:r>
    </w:p>
    <w:p w:rsidR="000E7BBF" w:rsidRPr="000E7BBF" w:rsidRDefault="000E7BBF" w:rsidP="000E7BBF">
      <w:pPr>
        <w:pStyle w:val="ConsPlusNormal"/>
        <w:ind w:firstLine="709"/>
        <w:jc w:val="both"/>
        <w:rPr>
          <w:sz w:val="28"/>
        </w:rPr>
      </w:pPr>
      <w:r w:rsidRPr="000E7BBF">
        <w:rPr>
          <w:sz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0E7BBF" w:rsidRPr="000E7BBF" w:rsidRDefault="000E7BBF" w:rsidP="000E7BBF">
      <w:pPr>
        <w:pStyle w:val="ConsPlusNormal"/>
        <w:ind w:firstLine="709"/>
        <w:jc w:val="both"/>
        <w:rPr>
          <w:sz w:val="28"/>
        </w:rPr>
      </w:pPr>
      <w:r w:rsidRPr="000E7BBF">
        <w:rPr>
          <w:sz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0E7BBF" w:rsidRPr="000E7BBF" w:rsidRDefault="000E7BBF" w:rsidP="0067760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6A4650" w:rsidRDefault="006A4650" w:rsidP="000E7BBF">
      <w:pPr>
        <w:pStyle w:val="ConsPlusNormal"/>
        <w:tabs>
          <w:tab w:val="left" w:pos="284"/>
        </w:tabs>
        <w:ind w:firstLine="0"/>
        <w:jc w:val="center"/>
        <w:rPr>
          <w:sz w:val="28"/>
        </w:rPr>
      </w:pPr>
    </w:p>
    <w:p w:rsidR="000E7BBF" w:rsidRPr="000E7BBF" w:rsidRDefault="000E7BBF" w:rsidP="000E7BBF">
      <w:pPr>
        <w:pStyle w:val="ConsPlusNormal"/>
        <w:tabs>
          <w:tab w:val="left" w:pos="284"/>
        </w:tabs>
        <w:ind w:firstLine="0"/>
        <w:jc w:val="center"/>
        <w:rPr>
          <w:sz w:val="28"/>
        </w:rPr>
      </w:pPr>
      <w:r w:rsidRPr="000E7BBF">
        <w:rPr>
          <w:sz w:val="28"/>
        </w:rPr>
        <w:t>4.2. Меры, принимаемые Контрольным органом по результатам контрольных мероприятий</w:t>
      </w:r>
    </w:p>
    <w:p w:rsidR="000E7BBF" w:rsidRPr="000E7BBF" w:rsidRDefault="000E7BBF" w:rsidP="000E7BBF">
      <w:pPr>
        <w:pStyle w:val="ConsPlusNormal"/>
        <w:ind w:firstLine="709"/>
        <w:jc w:val="center"/>
        <w:rPr>
          <w:b/>
          <w:color w:val="000000"/>
          <w:sz w:val="28"/>
        </w:rPr>
      </w:pPr>
    </w:p>
    <w:p w:rsidR="000E7BBF" w:rsidRPr="003E666D" w:rsidRDefault="000E7BBF" w:rsidP="00707B35">
      <w:pPr>
        <w:widowControl/>
        <w:autoSpaceDE w:val="0"/>
        <w:autoSpaceDN w:val="0"/>
        <w:adjustRightInd w:val="0"/>
        <w:ind w:firstLine="709"/>
        <w:jc w:val="both"/>
        <w:rPr>
          <w:rFonts w:ascii="Times New Roman" w:hAnsi="Times New Roman"/>
          <w:b/>
          <w:color w:val="FF0000"/>
          <w:sz w:val="28"/>
        </w:rPr>
      </w:pPr>
      <w:r w:rsidRPr="000E7BBF">
        <w:rPr>
          <w:rFonts w:ascii="Times New Roman" w:hAnsi="Times New Roman"/>
          <w:sz w:val="28"/>
        </w:rPr>
        <w:t xml:space="preserve">4.2.1. Контрольный орган в случае выявления при проведении контрольного </w:t>
      </w:r>
      <w:r w:rsidRPr="003E666D">
        <w:rPr>
          <w:rFonts w:ascii="Times New Roman" w:hAnsi="Times New Roman"/>
          <w:sz w:val="28"/>
        </w:rPr>
        <w:t xml:space="preserve">мероприятия нарушений контролируемым лицом обязательных требований </w:t>
      </w:r>
      <w:r w:rsidR="00381F21" w:rsidRPr="003E666D">
        <w:rPr>
          <w:rFonts w:ascii="Times New Roman" w:eastAsiaTheme="minorHAnsi" w:hAnsi="Times New Roman"/>
          <w:bCs/>
          <w:color w:val="auto"/>
          <w:sz w:val="28"/>
          <w:szCs w:val="28"/>
          <w:lang w:eastAsia="en-US"/>
        </w:rPr>
        <w:t>в пределах полномочий, предусмотренных законодательством Российской Федерации,</w:t>
      </w:r>
      <w:r w:rsidR="00707B35" w:rsidRPr="003E666D">
        <w:rPr>
          <w:rFonts w:ascii="Times New Roman" w:eastAsiaTheme="minorHAnsi" w:hAnsi="Times New Roman"/>
          <w:bCs/>
          <w:color w:val="auto"/>
          <w:sz w:val="28"/>
          <w:szCs w:val="28"/>
          <w:lang w:eastAsia="en-US"/>
        </w:rPr>
        <w:t xml:space="preserve"> </w:t>
      </w:r>
      <w:r w:rsidRPr="003E666D">
        <w:rPr>
          <w:rFonts w:ascii="Times New Roman" w:hAnsi="Times New Roman"/>
          <w:sz w:val="28"/>
        </w:rPr>
        <w:t>обязан:</w:t>
      </w:r>
      <w:r w:rsidR="009E1810" w:rsidRPr="003E666D">
        <w:rPr>
          <w:rFonts w:ascii="Times New Roman" w:hAnsi="Times New Roman"/>
          <w:sz w:val="28"/>
        </w:rPr>
        <w:t xml:space="preserve"> </w:t>
      </w:r>
    </w:p>
    <w:p w:rsidR="000E7BBF" w:rsidRPr="000E7BBF" w:rsidRDefault="000E7BBF" w:rsidP="000E7BBF">
      <w:pPr>
        <w:pStyle w:val="ConsPlusNormal"/>
        <w:ind w:firstLine="709"/>
        <w:jc w:val="both"/>
        <w:rPr>
          <w:color w:val="000000"/>
          <w:sz w:val="28"/>
        </w:rPr>
      </w:pPr>
      <w:r w:rsidRPr="003E666D">
        <w:rPr>
          <w:color w:val="000000"/>
          <w:sz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w:t>
      </w:r>
      <w:r w:rsidRPr="000E7BBF">
        <w:rPr>
          <w:color w:val="000000"/>
          <w:sz w:val="28"/>
        </w:rPr>
        <w:t xml:space="preserve">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w:t>
      </w:r>
      <w:r w:rsidRPr="000E7BBF">
        <w:rPr>
          <w:rFonts w:ascii="Times New Roman" w:hAnsi="Times New Roman"/>
          <w:sz w:val="28"/>
        </w:rPr>
        <w:lastRenderedPageBreak/>
        <w:t xml:space="preserve">предотвращения в случае, если при проведении </w:t>
      </w:r>
      <w:r w:rsidR="00B20D87" w:rsidRPr="00B20D87">
        <w:rPr>
          <w:rFonts w:ascii="Times New Roman" w:hAnsi="Times New Roman"/>
          <w:sz w:val="28"/>
        </w:rPr>
        <w:t>контрольного мероприятия</w:t>
      </w:r>
      <w:r w:rsidR="00B20D87" w:rsidRPr="000E7BBF">
        <w:rPr>
          <w:rFonts w:ascii="Times New Roman" w:hAnsi="Times New Roman"/>
          <w:sz w:val="28"/>
        </w:rPr>
        <w:t xml:space="preserve"> </w:t>
      </w:r>
      <w:r w:rsidRPr="000E7BBF">
        <w:rPr>
          <w:rFonts w:ascii="Times New Roman" w:hAnsi="Times New Roman"/>
          <w:sz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20D87" w:rsidRPr="000E7BBF" w:rsidRDefault="000E7BBF" w:rsidP="00B20D87">
      <w:pPr>
        <w:pStyle w:val="ConsPlusNormal"/>
        <w:ind w:firstLine="709"/>
        <w:jc w:val="both"/>
        <w:rPr>
          <w:sz w:val="28"/>
        </w:rPr>
      </w:pPr>
      <w:r w:rsidRPr="000E7BBF">
        <w:rPr>
          <w:sz w:val="28"/>
        </w:rPr>
        <w:t>3</w:t>
      </w:r>
      <w:r w:rsidRPr="00B20D87">
        <w:rPr>
          <w:sz w:val="28"/>
        </w:rPr>
        <w:t>)</w:t>
      </w:r>
      <w:r w:rsidR="00B20D87" w:rsidRPr="00B20D87">
        <w:rPr>
          <w:sz w:val="28"/>
        </w:rPr>
        <w:t xml:space="preserve">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7BBF" w:rsidRPr="000E7BBF" w:rsidRDefault="000E7BBF" w:rsidP="000E7BBF">
      <w:pPr>
        <w:pStyle w:val="ConsPlusNormal"/>
        <w:ind w:firstLine="709"/>
        <w:jc w:val="both"/>
        <w:rPr>
          <w:sz w:val="28"/>
        </w:rPr>
      </w:pPr>
    </w:p>
    <w:p w:rsidR="000E7BBF" w:rsidRPr="000E7BBF" w:rsidRDefault="000E7BBF" w:rsidP="000E7BBF">
      <w:pPr>
        <w:pStyle w:val="HTML"/>
        <w:ind w:firstLine="709"/>
        <w:jc w:val="both"/>
        <w:rPr>
          <w:rFonts w:ascii="Times New Roman" w:hAnsi="Times New Roman" w:cs="Times New Roman"/>
          <w:sz w:val="28"/>
        </w:rPr>
      </w:pPr>
      <w:r w:rsidRPr="000E7BBF">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0E7BBF">
        <w:rPr>
          <w:rFonts w:ascii="Times New Roman" w:hAnsi="Times New Roman" w:cs="Times New Roman"/>
          <w:sz w:val="28"/>
        </w:rPr>
        <w:t>;</w:t>
      </w:r>
    </w:p>
    <w:p w:rsidR="000E7BBF" w:rsidRPr="000E7BBF" w:rsidRDefault="000E7BBF" w:rsidP="000E7BBF">
      <w:pPr>
        <w:pStyle w:val="ConsPlusNormal"/>
        <w:ind w:firstLine="709"/>
        <w:jc w:val="both"/>
        <w:rPr>
          <w:sz w:val="28"/>
        </w:rPr>
      </w:pPr>
      <w:r w:rsidRPr="000E7BBF">
        <w:rPr>
          <w:sz w:val="28"/>
        </w:rPr>
        <w:t>5) рассмотреть вопрос о выдаче рекомендации по соблюдению обязательных требований, проведении ины</w:t>
      </w:r>
      <w:r w:rsidR="00D03202">
        <w:rPr>
          <w:sz w:val="28"/>
        </w:rPr>
        <w:t>х</w:t>
      </w:r>
      <w:r w:rsidRPr="000E7BBF">
        <w:rPr>
          <w:sz w:val="28"/>
        </w:rPr>
        <w:t xml:space="preserve"> мероприяти</w:t>
      </w:r>
      <w:r w:rsidR="00D03202">
        <w:rPr>
          <w:sz w:val="28"/>
        </w:rPr>
        <w:t>й</w:t>
      </w:r>
      <w:r w:rsidRPr="000E7BBF">
        <w:rPr>
          <w:sz w:val="28"/>
        </w:rPr>
        <w:t>, направленны</w:t>
      </w:r>
      <w:r w:rsidR="00D03202">
        <w:rPr>
          <w:sz w:val="28"/>
        </w:rPr>
        <w:t>х</w:t>
      </w:r>
      <w:r w:rsidRPr="000E7BBF">
        <w:rPr>
          <w:sz w:val="28"/>
        </w:rPr>
        <w:t xml:space="preserve"> на профилактику рисков причинения вреда (ущерба) охраняемым законом ценностям.</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rPr>
        <w:t xml:space="preserve">4.2.3. </w:t>
      </w:r>
      <w:r w:rsidRPr="000E7BBF">
        <w:rPr>
          <w:rFonts w:ascii="Times New Roman" w:hAnsi="Times New Roman" w:cs="Times New Roman"/>
          <w:sz w:val="28"/>
          <w:szCs w:val="28"/>
        </w:rPr>
        <w:t xml:space="preserve">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0E7BBF" w:rsidRPr="000E7BBF" w:rsidRDefault="000E7BBF" w:rsidP="000E7BBF">
      <w:pPr>
        <w:pStyle w:val="ConsPlusNormal"/>
        <w:ind w:firstLine="709"/>
        <w:jc w:val="both"/>
        <w:rPr>
          <w:sz w:val="28"/>
        </w:rPr>
      </w:pPr>
      <w:r w:rsidRPr="000E7BBF">
        <w:rPr>
          <w:sz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0E7BBF" w:rsidRPr="000E7BBF" w:rsidRDefault="000E7BBF" w:rsidP="000E7BBF">
      <w:pPr>
        <w:pStyle w:val="ConsPlusNormal"/>
        <w:ind w:firstLine="709"/>
        <w:jc w:val="both"/>
        <w:rPr>
          <w:sz w:val="28"/>
        </w:rPr>
      </w:pPr>
      <w:r w:rsidRPr="000E7BBF">
        <w:rPr>
          <w:sz w:val="28"/>
        </w:rPr>
        <w:t>4.2.5.</w:t>
      </w:r>
      <w:r w:rsidRPr="000E7BBF">
        <w:rPr>
          <w:b/>
          <w:color w:val="FF0000"/>
          <w:sz w:val="28"/>
        </w:rPr>
        <w:t xml:space="preserve"> </w:t>
      </w:r>
      <w:r w:rsidRPr="000E7BBF">
        <w:rPr>
          <w:sz w:val="28"/>
          <w:szCs w:val="28"/>
        </w:rPr>
        <w:t xml:space="preserve">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w:t>
      </w:r>
      <w:r w:rsidRPr="000E7BBF">
        <w:rPr>
          <w:sz w:val="28"/>
          <w:szCs w:val="28"/>
        </w:rPr>
        <w:lastRenderedPageBreak/>
        <w:t xml:space="preserve">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w:t>
      </w:r>
      <w:r w:rsidRPr="000E7BBF">
        <w:rPr>
          <w:sz w:val="28"/>
        </w:rPr>
        <w:t>инспекционного визита или документарной проверки.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0E7BBF" w:rsidRPr="000E7BBF" w:rsidRDefault="000E7BBF" w:rsidP="000E7BBF">
      <w:pPr>
        <w:pStyle w:val="HTML"/>
        <w:ind w:firstLine="540"/>
        <w:jc w:val="both"/>
        <w:rPr>
          <w:rFonts w:ascii="Times New Roman" w:hAnsi="Times New Roman" w:cs="Times New Roman"/>
          <w:sz w:val="28"/>
          <w:szCs w:val="28"/>
        </w:rPr>
      </w:pPr>
      <w:r w:rsidRPr="000E7BBF">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0E7BBF" w:rsidRPr="000E7BBF" w:rsidRDefault="000E7BBF" w:rsidP="000E7BBF">
      <w:pPr>
        <w:pStyle w:val="a8"/>
        <w:widowControl/>
        <w:tabs>
          <w:tab w:val="left" w:pos="1134"/>
        </w:tabs>
        <w:ind w:left="709"/>
        <w:jc w:val="both"/>
        <w:rPr>
          <w:rFonts w:ascii="Times New Roman" w:hAnsi="Times New Roman"/>
          <w:sz w:val="28"/>
        </w:rPr>
      </w:pPr>
    </w:p>
    <w:p w:rsidR="000E7BBF" w:rsidRPr="000E7BBF" w:rsidRDefault="000E7BBF" w:rsidP="000E7BBF">
      <w:pPr>
        <w:pStyle w:val="a8"/>
        <w:widowControl/>
        <w:tabs>
          <w:tab w:val="left" w:pos="1134"/>
        </w:tabs>
        <w:ind w:left="0"/>
        <w:jc w:val="center"/>
        <w:rPr>
          <w:rFonts w:ascii="Times New Roman" w:hAnsi="Times New Roman"/>
          <w:sz w:val="28"/>
        </w:rPr>
      </w:pPr>
      <w:r w:rsidRPr="000E7BBF">
        <w:rPr>
          <w:rFonts w:ascii="Times New Roman" w:hAnsi="Times New Roman"/>
          <w:sz w:val="28"/>
        </w:rPr>
        <w:t>4.3. Плановые контрольные мероприятия</w:t>
      </w:r>
    </w:p>
    <w:p w:rsidR="000E7BBF" w:rsidRPr="000E7BBF" w:rsidRDefault="000E7BBF" w:rsidP="000E7BBF">
      <w:pPr>
        <w:pStyle w:val="a8"/>
        <w:widowControl/>
        <w:tabs>
          <w:tab w:val="left" w:pos="1134"/>
        </w:tabs>
        <w:ind w:left="709"/>
        <w:jc w:val="center"/>
        <w:rPr>
          <w:rFonts w:ascii="Times New Roman" w:hAnsi="Times New Roman"/>
          <w:b/>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0E7BBF" w:rsidRPr="000E7BBF" w:rsidRDefault="000E7BBF" w:rsidP="000E7BBF">
      <w:pPr>
        <w:pStyle w:val="a8"/>
        <w:widowControl/>
        <w:tabs>
          <w:tab w:val="left" w:pos="1134"/>
        </w:tabs>
        <w:ind w:left="0" w:firstLine="709"/>
        <w:jc w:val="both"/>
        <w:rPr>
          <w:rFonts w:ascii="Times New Roman" w:hAnsi="Times New Roman"/>
          <w:sz w:val="28"/>
          <w:vertAlign w:val="superscript"/>
        </w:rPr>
      </w:pPr>
      <w:r w:rsidRPr="000E7BBF">
        <w:rPr>
          <w:rFonts w:ascii="Times New Roman" w:hAnsi="Times New Roman"/>
          <w:sz w:val="28"/>
        </w:rPr>
        <w:t>4.3.3. Контрольный орган может проводить следующие виды плановых контрольных мероприятий:</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инспекционный визит;</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документарная проверка;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выездная проверка.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отношении объектов, относящихся к категории высокого риска, проводятся: </w:t>
      </w:r>
      <w:bookmarkStart w:id="3" w:name="_Hlk74153530"/>
      <w:r w:rsidR="00F7621D">
        <w:rPr>
          <w:rFonts w:ascii="Times New Roman" w:hAnsi="Times New Roman"/>
          <w:sz w:val="28"/>
        </w:rPr>
        <w:t>выездная проверка</w:t>
      </w:r>
      <w:bookmarkEnd w:id="3"/>
      <w:r w:rsidRPr="000E7BBF">
        <w:rPr>
          <w:rFonts w:ascii="Times New Roman" w:hAnsi="Times New Roman"/>
          <w:sz w:val="28"/>
        </w:rPr>
        <w:t>.</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отношении объектов, относящихся к категории среднего риска, проводятся: </w:t>
      </w:r>
      <w:r w:rsidR="00165FB2">
        <w:rPr>
          <w:rFonts w:ascii="Times New Roman" w:hAnsi="Times New Roman"/>
          <w:sz w:val="28"/>
        </w:rPr>
        <w:t>инспекционный визит</w:t>
      </w:r>
      <w:r w:rsidRPr="000E7BBF">
        <w:rPr>
          <w:rFonts w:ascii="Times New Roman" w:hAnsi="Times New Roman"/>
          <w:sz w:val="28"/>
        </w:rPr>
        <w:t>.</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отношении объектов, относящихся к категории умеренного риска, проводятся: </w:t>
      </w:r>
      <w:r w:rsidR="00165FB2">
        <w:rPr>
          <w:rFonts w:ascii="Times New Roman" w:hAnsi="Times New Roman"/>
          <w:sz w:val="28"/>
        </w:rPr>
        <w:t>инспекционный визит</w:t>
      </w:r>
      <w:r w:rsidRPr="000E7BBF">
        <w:rPr>
          <w:rFonts w:ascii="Times New Roman" w:hAnsi="Times New Roman"/>
          <w:sz w:val="28"/>
        </w:rPr>
        <w:t>.</w:t>
      </w:r>
    </w:p>
    <w:p w:rsidR="000E7BBF" w:rsidRPr="000E7BBF" w:rsidRDefault="000E7BBF" w:rsidP="000E7BBF">
      <w:pPr>
        <w:autoSpaceDE w:val="0"/>
        <w:autoSpaceDN w:val="0"/>
        <w:adjustRightInd w:val="0"/>
        <w:ind w:firstLine="709"/>
        <w:jc w:val="both"/>
        <w:rPr>
          <w:rFonts w:ascii="Times New Roman" w:hAnsi="Times New Roman"/>
          <w:color w:val="auto"/>
          <w:sz w:val="28"/>
          <w:szCs w:val="28"/>
        </w:rPr>
      </w:pPr>
      <w:r w:rsidRPr="000E7BBF">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0E7BBF" w:rsidRPr="000E7BBF" w:rsidRDefault="000E7BBF" w:rsidP="000E7BBF">
      <w:pPr>
        <w:autoSpaceDE w:val="0"/>
        <w:autoSpaceDN w:val="0"/>
        <w:adjustRightInd w:val="0"/>
        <w:ind w:firstLine="709"/>
        <w:jc w:val="both"/>
        <w:rPr>
          <w:rFonts w:ascii="Times New Roman" w:hAnsi="Times New Roman"/>
          <w:color w:val="auto"/>
          <w:sz w:val="28"/>
          <w:szCs w:val="28"/>
        </w:rPr>
      </w:pPr>
      <w:r w:rsidRPr="000E7BBF">
        <w:rPr>
          <w:rFonts w:ascii="Times New Roman" w:hAnsi="Times New Roman"/>
          <w:color w:val="auto"/>
          <w:sz w:val="28"/>
          <w:szCs w:val="28"/>
        </w:rPr>
        <w:t>для категории высокого риска - один раз в 2 года;</w:t>
      </w:r>
    </w:p>
    <w:p w:rsidR="000E7BBF" w:rsidRPr="000E7BBF" w:rsidRDefault="000E7BBF" w:rsidP="000E7BBF">
      <w:pPr>
        <w:autoSpaceDE w:val="0"/>
        <w:autoSpaceDN w:val="0"/>
        <w:adjustRightInd w:val="0"/>
        <w:ind w:firstLine="709"/>
        <w:jc w:val="both"/>
        <w:rPr>
          <w:rFonts w:ascii="Times New Roman" w:hAnsi="Times New Roman"/>
          <w:strike/>
          <w:color w:val="auto"/>
          <w:sz w:val="28"/>
          <w:szCs w:val="28"/>
        </w:rPr>
      </w:pPr>
      <w:r w:rsidRPr="000E7BBF">
        <w:rPr>
          <w:rFonts w:ascii="Times New Roman" w:hAnsi="Times New Roman"/>
          <w:color w:val="auto"/>
          <w:sz w:val="28"/>
          <w:szCs w:val="28"/>
        </w:rPr>
        <w:t>для категории среднего риска - один раз в 3 года;</w:t>
      </w:r>
    </w:p>
    <w:p w:rsidR="000E7BBF" w:rsidRPr="000E7BBF" w:rsidRDefault="000E7BBF" w:rsidP="000E7BBF">
      <w:pPr>
        <w:autoSpaceDE w:val="0"/>
        <w:autoSpaceDN w:val="0"/>
        <w:adjustRightInd w:val="0"/>
        <w:ind w:firstLine="709"/>
        <w:jc w:val="both"/>
        <w:rPr>
          <w:rFonts w:ascii="Times New Roman" w:hAnsi="Times New Roman"/>
          <w:strike/>
          <w:color w:val="auto"/>
          <w:sz w:val="28"/>
          <w:szCs w:val="28"/>
        </w:rPr>
      </w:pPr>
      <w:r w:rsidRPr="000E7BBF">
        <w:rPr>
          <w:rFonts w:ascii="Times New Roman" w:hAnsi="Times New Roman"/>
          <w:color w:val="auto"/>
          <w:sz w:val="28"/>
          <w:szCs w:val="28"/>
        </w:rPr>
        <w:t>для категории умеренного риска - один раз в 5 лет;</w:t>
      </w:r>
    </w:p>
    <w:p w:rsidR="000E7BBF" w:rsidRPr="000E7BBF" w:rsidRDefault="000E7BBF" w:rsidP="000E7BBF">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szCs w:val="28"/>
        </w:rPr>
        <w:lastRenderedPageBreak/>
        <w:t>Плановые контрольные мероприятия в отношении объекта контроля, отнесенного к категории низкого риска, не проводятся.</w:t>
      </w:r>
    </w:p>
    <w:p w:rsidR="00A930C9" w:rsidRDefault="00707B35" w:rsidP="00A930C9">
      <w:pPr>
        <w:pStyle w:val="a8"/>
        <w:widowControl/>
        <w:tabs>
          <w:tab w:val="left" w:pos="1134"/>
        </w:tabs>
        <w:ind w:left="0" w:firstLine="709"/>
        <w:jc w:val="both"/>
        <w:rPr>
          <w:rFonts w:ascii="Times New Roman" w:hAnsi="Times New Roman"/>
          <w:sz w:val="28"/>
          <w:szCs w:val="28"/>
        </w:rPr>
      </w:pPr>
      <w:r w:rsidRPr="003E666D">
        <w:rPr>
          <w:rFonts w:ascii="Times New Roman" w:hAnsi="Times New Roman"/>
          <w:sz w:val="28"/>
          <w:szCs w:val="28"/>
        </w:rPr>
        <w:t xml:space="preserve">4.3.5. </w:t>
      </w:r>
      <w:r w:rsidR="00D51165" w:rsidRPr="003E666D">
        <w:rPr>
          <w:rFonts w:ascii="Times New Roman" w:hAnsi="Times New Roman"/>
          <w:sz w:val="28"/>
          <w:szCs w:val="28"/>
        </w:rPr>
        <w:t>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D51165" w:rsidRPr="00D51165" w:rsidRDefault="00D51165" w:rsidP="00A930C9">
      <w:pPr>
        <w:pStyle w:val="a8"/>
        <w:widowControl/>
        <w:tabs>
          <w:tab w:val="left" w:pos="1134"/>
        </w:tabs>
        <w:ind w:left="0" w:firstLine="709"/>
        <w:jc w:val="both"/>
        <w:rPr>
          <w:rFonts w:ascii="Times New Roman" w:hAnsi="Times New Roman"/>
          <w:sz w:val="28"/>
        </w:rPr>
      </w:pPr>
    </w:p>
    <w:p w:rsidR="000E7BBF" w:rsidRPr="000E7BBF" w:rsidRDefault="000E7BBF" w:rsidP="000E7BBF">
      <w:pPr>
        <w:pStyle w:val="a8"/>
        <w:widowControl/>
        <w:tabs>
          <w:tab w:val="left" w:pos="1134"/>
        </w:tabs>
        <w:ind w:left="0"/>
        <w:jc w:val="center"/>
        <w:rPr>
          <w:rFonts w:ascii="Times New Roman" w:hAnsi="Times New Roman"/>
          <w:sz w:val="28"/>
        </w:rPr>
      </w:pPr>
      <w:r w:rsidRPr="000E7BBF">
        <w:rPr>
          <w:rFonts w:ascii="Times New Roman" w:hAnsi="Times New Roman"/>
          <w:sz w:val="28"/>
        </w:rPr>
        <w:t>4.4. Внеплановые контрольные мероприятия</w:t>
      </w:r>
    </w:p>
    <w:p w:rsidR="000E7BBF" w:rsidRPr="000E7BBF" w:rsidRDefault="000E7BBF" w:rsidP="000E7BBF">
      <w:pPr>
        <w:pStyle w:val="a8"/>
        <w:widowControl/>
        <w:tabs>
          <w:tab w:val="left" w:pos="1134"/>
        </w:tabs>
        <w:ind w:left="0" w:firstLine="709"/>
        <w:jc w:val="both"/>
        <w:rPr>
          <w:rFonts w:ascii="Times New Roman" w:hAnsi="Times New Roman"/>
          <w:sz w:val="28"/>
          <w:highlight w:val="yellow"/>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r w:rsidRPr="000E7BBF">
        <w:rPr>
          <w:rFonts w:ascii="Times New Roman" w:hAnsi="Times New Roman"/>
          <w:color w:val="FF0000"/>
          <w:sz w:val="28"/>
          <w:vertAlign w:val="superscript"/>
        </w:rPr>
        <w:t>13</w:t>
      </w:r>
      <w:r w:rsidRPr="000E7BBF">
        <w:rPr>
          <w:rFonts w:ascii="Times New Roman" w:hAnsi="Times New Roman"/>
          <w:sz w:val="28"/>
        </w:rPr>
        <w:t xml:space="preserve">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0E7BBF" w:rsidRPr="000E7BBF" w:rsidRDefault="000E7BBF" w:rsidP="000E7BBF">
      <w:pPr>
        <w:pStyle w:val="ConsPlusNormal"/>
        <w:ind w:firstLine="709"/>
        <w:jc w:val="both"/>
        <w:rPr>
          <w:sz w:val="28"/>
        </w:rPr>
      </w:pPr>
      <w:r w:rsidRPr="000E7BBF">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C06AC1" w:rsidRDefault="000E7BBF" w:rsidP="003E666D">
      <w:pPr>
        <w:pStyle w:val="ConsPlusNormal"/>
        <w:ind w:firstLine="709"/>
        <w:jc w:val="both"/>
        <w:rPr>
          <w:sz w:val="28"/>
          <w:szCs w:val="28"/>
        </w:rPr>
      </w:pPr>
      <w:r w:rsidRPr="000E7BBF">
        <w:rPr>
          <w:sz w:val="28"/>
        </w:rPr>
        <w:t>4.4.4</w:t>
      </w:r>
      <w:r w:rsidRPr="003E666D">
        <w:rPr>
          <w:sz w:val="28"/>
        </w:rPr>
        <w:t xml:space="preserve">. </w:t>
      </w:r>
      <w:r w:rsidR="00C06AC1" w:rsidRPr="003E666D">
        <w:rPr>
          <w:sz w:val="28"/>
          <w:szCs w:val="28"/>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E7BBF" w:rsidRPr="000E7BBF" w:rsidRDefault="000E7BBF" w:rsidP="000E7BBF">
      <w:pPr>
        <w:pStyle w:val="ConsPlusNormal"/>
        <w:ind w:firstLine="709"/>
        <w:jc w:val="both"/>
        <w:rPr>
          <w:b/>
          <w:color w:val="FF0000"/>
          <w:sz w:val="28"/>
          <w:u w:val="single"/>
        </w:rPr>
      </w:pPr>
    </w:p>
    <w:p w:rsidR="000E7BBF" w:rsidRPr="000E7BBF" w:rsidRDefault="000E7BBF" w:rsidP="000E7BBF">
      <w:pPr>
        <w:widowControl/>
        <w:tabs>
          <w:tab w:val="left" w:pos="1134"/>
        </w:tabs>
        <w:jc w:val="center"/>
        <w:rPr>
          <w:rFonts w:ascii="Times New Roman" w:hAnsi="Times New Roman"/>
          <w:color w:val="auto"/>
          <w:sz w:val="28"/>
        </w:rPr>
      </w:pPr>
      <w:r w:rsidRPr="000E7BBF">
        <w:rPr>
          <w:rFonts w:ascii="Times New Roman" w:hAnsi="Times New Roman"/>
          <w:color w:val="auto"/>
          <w:sz w:val="28"/>
        </w:rPr>
        <w:t>4.5. Документарная проверка</w:t>
      </w:r>
    </w:p>
    <w:p w:rsidR="000E7BBF" w:rsidRPr="000E7BBF" w:rsidRDefault="000E7BBF" w:rsidP="000E7BBF">
      <w:pPr>
        <w:pStyle w:val="HTML"/>
        <w:ind w:firstLine="709"/>
        <w:jc w:val="both"/>
        <w:rPr>
          <w:rFonts w:ascii="Times New Roman" w:hAnsi="Times New Roman" w:cs="Times New Roman"/>
          <w:sz w:val="28"/>
          <w:szCs w:val="28"/>
          <w:highlight w:val="yellow"/>
        </w:rPr>
      </w:pP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4.5.3. Срок проведения документарной проверки не может превышать десять рабочих дней.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В указанный срок не включается период с момента: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lastRenderedPageBreak/>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2) период с момента направления контролируемому лицу информации Контрольного органа: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о выявлении ошибок и (или) противоречий в представленных контролируемым лицом документах;</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4.5.4 Перечень допустимых контрольных действий совершаемых в ходе документарной проверки:</w:t>
      </w:r>
    </w:p>
    <w:p w:rsidR="000E7BBF" w:rsidRPr="000E7BBF" w:rsidRDefault="000E7BBF" w:rsidP="000E7BBF">
      <w:pPr>
        <w:pStyle w:val="ConsPlusNormal"/>
        <w:ind w:firstLine="709"/>
        <w:jc w:val="both"/>
        <w:rPr>
          <w:sz w:val="28"/>
        </w:rPr>
      </w:pPr>
      <w:bookmarkStart w:id="4" w:name="_Hlk73716001"/>
      <w:r w:rsidRPr="000E7BBF">
        <w:rPr>
          <w:sz w:val="28"/>
        </w:rPr>
        <w:t>1) истребование документов;</w:t>
      </w:r>
    </w:p>
    <w:p w:rsidR="000E7BBF" w:rsidRPr="000E7BBF" w:rsidRDefault="000E7BBF" w:rsidP="000E7BBF">
      <w:pPr>
        <w:pStyle w:val="ConsPlusNormal"/>
        <w:ind w:firstLine="709"/>
        <w:jc w:val="both"/>
        <w:rPr>
          <w:sz w:val="28"/>
        </w:rPr>
      </w:pPr>
      <w:r w:rsidRPr="000E7BBF">
        <w:rPr>
          <w:sz w:val="28"/>
        </w:rPr>
        <w:t>2) получение письменных объяснений;</w:t>
      </w:r>
    </w:p>
    <w:p w:rsidR="000E7BBF" w:rsidRPr="000E7BBF" w:rsidRDefault="000E7BBF" w:rsidP="000E7BBF">
      <w:pPr>
        <w:pStyle w:val="ConsPlusNormal"/>
        <w:ind w:firstLine="709"/>
        <w:jc w:val="both"/>
        <w:rPr>
          <w:sz w:val="28"/>
        </w:rPr>
      </w:pPr>
      <w:r w:rsidRPr="000E7BBF">
        <w:rPr>
          <w:sz w:val="28"/>
        </w:rPr>
        <w:t>3) экспертиза.</w:t>
      </w:r>
      <w:bookmarkEnd w:id="4"/>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4.5.5.</w:t>
      </w:r>
      <w:r w:rsidR="00707B35">
        <w:rPr>
          <w:rFonts w:ascii="Times New Roman" w:hAnsi="Times New Roman" w:cs="Times New Roman"/>
          <w:sz w:val="28"/>
          <w:szCs w:val="28"/>
        </w:rPr>
        <w:t xml:space="preserve"> </w:t>
      </w:r>
      <w:r w:rsidRPr="000E7BBF">
        <w:rPr>
          <w:rFonts w:ascii="Times New Roman" w:hAnsi="Times New Roman" w:cs="Times New Roman"/>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E7BBF" w:rsidRPr="000E7BBF" w:rsidRDefault="000E7BBF" w:rsidP="000E7BBF">
      <w:pPr>
        <w:pStyle w:val="HTML"/>
        <w:ind w:firstLine="709"/>
        <w:jc w:val="both"/>
        <w:rPr>
          <w:rFonts w:ascii="Times New Roman" w:hAnsi="Times New Roman" w:cs="Times New Roman"/>
          <w:sz w:val="28"/>
        </w:rPr>
      </w:pPr>
      <w:r w:rsidRPr="000E7BBF">
        <w:rPr>
          <w:rFonts w:ascii="Times New Roman" w:hAnsi="Times New Roman" w:cs="Times New Roman"/>
          <w:sz w:val="28"/>
        </w:rPr>
        <w:t xml:space="preserve">Контролируемое лицо </w:t>
      </w:r>
      <w:r w:rsidR="00B20D87" w:rsidRPr="00B20D87">
        <w:rPr>
          <w:rFonts w:ascii="Times New Roman" w:hAnsi="Times New Roman"/>
          <w:sz w:val="28"/>
        </w:rPr>
        <w:t>в срок, указанный в требовании о представлении документов,</w:t>
      </w:r>
      <w:r w:rsidR="00B20D87">
        <w:rPr>
          <w:rFonts w:ascii="Times New Roman" w:hAnsi="Times New Roman"/>
          <w:sz w:val="28"/>
        </w:rPr>
        <w:t xml:space="preserve"> </w:t>
      </w:r>
      <w:r w:rsidRPr="000E7BBF">
        <w:rPr>
          <w:rFonts w:ascii="Times New Roman" w:hAnsi="Times New Roman" w:cs="Times New Roman"/>
          <w:sz w:val="28"/>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0E7BBF" w:rsidRPr="000E7BBF" w:rsidRDefault="000E7BBF" w:rsidP="000E7BBF">
      <w:pPr>
        <w:pStyle w:val="HTML"/>
        <w:ind w:firstLine="709"/>
        <w:jc w:val="both"/>
        <w:rPr>
          <w:rFonts w:ascii="Times New Roman" w:hAnsi="Times New Roman" w:cs="Times New Roman"/>
          <w:b/>
          <w:sz w:val="28"/>
        </w:rPr>
      </w:pPr>
      <w:r w:rsidRPr="000E7BBF">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0E7BBF">
        <w:rPr>
          <w:rFonts w:ascii="Times New Roman" w:hAnsi="Times New Roman" w:cs="Times New Roman"/>
          <w:sz w:val="28"/>
          <w:szCs w:val="28"/>
        </w:rPr>
        <w:t xml:space="preserve"> </w:t>
      </w:r>
    </w:p>
    <w:p w:rsidR="000E7BBF" w:rsidRPr="000E7BBF" w:rsidRDefault="000E7BBF" w:rsidP="000E7BBF">
      <w:pPr>
        <w:pStyle w:val="ConsPlusNormal"/>
        <w:ind w:firstLine="709"/>
        <w:jc w:val="both"/>
        <w:rPr>
          <w:strike/>
          <w:sz w:val="28"/>
        </w:rPr>
      </w:pPr>
      <w:r w:rsidRPr="000E7BBF">
        <w:rPr>
          <w:sz w:val="28"/>
        </w:rPr>
        <w:t xml:space="preserve">4.5.6. </w:t>
      </w:r>
      <w:r w:rsidRPr="000E7BBF">
        <w:rPr>
          <w:sz w:val="28"/>
          <w:szCs w:val="28"/>
        </w:rPr>
        <w:t>Письменные объяснения могут быть запрошены инспектором от контролируемого лица или его представителя, свидетелей.</w:t>
      </w:r>
    </w:p>
    <w:p w:rsidR="000E7BBF" w:rsidRPr="000E7BBF" w:rsidRDefault="000E7BBF" w:rsidP="000E7BBF">
      <w:pPr>
        <w:pStyle w:val="ConsPlusNormal"/>
        <w:ind w:firstLine="709"/>
        <w:jc w:val="both"/>
        <w:rPr>
          <w:sz w:val="28"/>
        </w:rPr>
      </w:pPr>
      <w:r w:rsidRPr="000E7BBF">
        <w:rPr>
          <w:sz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lastRenderedPageBreak/>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4.5.7. Экспертиза осуществляется экспертом или экспертной организацией по поручению Контрольного органа.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0E7BBF" w:rsidRPr="000E7BBF" w:rsidRDefault="000E7BBF" w:rsidP="000E7BBF">
      <w:pPr>
        <w:pStyle w:val="ConsPlusNormal"/>
        <w:ind w:firstLine="709"/>
        <w:jc w:val="both"/>
        <w:rPr>
          <w:sz w:val="28"/>
        </w:rPr>
      </w:pPr>
      <w:r w:rsidRPr="000E7BBF">
        <w:rPr>
          <w:sz w:val="28"/>
        </w:rPr>
        <w:t xml:space="preserve">Результаты экспертизы оформляются экспертным заключением по форме, утвержденной Контрольным органом. </w:t>
      </w:r>
    </w:p>
    <w:p w:rsidR="000E7BBF" w:rsidRPr="000E7BBF" w:rsidRDefault="000E7BBF" w:rsidP="000E7BBF">
      <w:pPr>
        <w:pStyle w:val="ConsPlusNormal"/>
        <w:ind w:firstLine="709"/>
        <w:jc w:val="both"/>
        <w:rPr>
          <w:b/>
          <w:sz w:val="28"/>
        </w:rPr>
      </w:pPr>
      <w:r w:rsidRPr="000E7BBF">
        <w:rPr>
          <w:sz w:val="28"/>
        </w:rPr>
        <w:t>4.5.8. Оформление акта производится по месту нахождения Контрольного органа в день окончания проведения документарной проверки.</w:t>
      </w:r>
      <w:r w:rsidRPr="000E7BBF">
        <w:rPr>
          <w:b/>
          <w:sz w:val="28"/>
        </w:rPr>
        <w:t xml:space="preserve"> </w:t>
      </w:r>
    </w:p>
    <w:p w:rsidR="000E7BBF" w:rsidRPr="000E7BBF" w:rsidRDefault="000E7BBF" w:rsidP="000E7BBF">
      <w:pPr>
        <w:pStyle w:val="ConsPlusNormal"/>
        <w:ind w:firstLine="709"/>
        <w:jc w:val="both"/>
        <w:rPr>
          <w:sz w:val="28"/>
        </w:rPr>
      </w:pPr>
      <w:r w:rsidRPr="000E7BBF">
        <w:rPr>
          <w:sz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4.5.10. Внеплановая документарная проверка проводится без согласования с органами прокуратуры.</w:t>
      </w:r>
    </w:p>
    <w:p w:rsidR="000E7BBF" w:rsidRDefault="000E7BBF" w:rsidP="000E7BBF">
      <w:pPr>
        <w:pStyle w:val="a8"/>
        <w:widowControl/>
        <w:tabs>
          <w:tab w:val="left" w:pos="1134"/>
        </w:tabs>
        <w:ind w:left="709"/>
        <w:jc w:val="both"/>
        <w:rPr>
          <w:rFonts w:ascii="Times New Roman" w:hAnsi="Times New Roman"/>
          <w:sz w:val="28"/>
        </w:rPr>
      </w:pPr>
    </w:p>
    <w:p w:rsidR="000E7BBF" w:rsidRPr="000E7BBF" w:rsidRDefault="000E7BBF" w:rsidP="000E7BBF">
      <w:pPr>
        <w:pStyle w:val="a8"/>
        <w:widowControl/>
        <w:tabs>
          <w:tab w:val="left" w:pos="1134"/>
        </w:tabs>
        <w:ind w:left="0"/>
        <w:jc w:val="center"/>
        <w:rPr>
          <w:rFonts w:ascii="Times New Roman" w:hAnsi="Times New Roman"/>
          <w:sz w:val="28"/>
        </w:rPr>
      </w:pPr>
      <w:r w:rsidRPr="000E7BBF">
        <w:rPr>
          <w:rFonts w:ascii="Times New Roman" w:hAnsi="Times New Roman"/>
          <w:sz w:val="28"/>
        </w:rPr>
        <w:t>4.6. Выездная проверка</w:t>
      </w:r>
    </w:p>
    <w:p w:rsidR="000E7BBF" w:rsidRPr="000E7BBF" w:rsidRDefault="000E7BBF" w:rsidP="000E7BBF">
      <w:pPr>
        <w:pStyle w:val="a8"/>
        <w:widowControl/>
        <w:tabs>
          <w:tab w:val="left" w:pos="1134"/>
        </w:tabs>
        <w:ind w:left="709"/>
        <w:jc w:val="center"/>
        <w:rPr>
          <w:rFonts w:ascii="Times New Roman" w:hAnsi="Times New Roman"/>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E7BBF" w:rsidRPr="000E7BBF" w:rsidRDefault="000E7BBF" w:rsidP="000E7BBF">
      <w:pPr>
        <w:pStyle w:val="ConsPlusNormal"/>
        <w:ind w:firstLine="709"/>
        <w:jc w:val="both"/>
        <w:rPr>
          <w:sz w:val="28"/>
        </w:rPr>
      </w:pPr>
      <w:r w:rsidRPr="000E7BBF">
        <w:rPr>
          <w:sz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0E7BBF" w:rsidRPr="000E7BBF" w:rsidRDefault="000E7BBF" w:rsidP="000E7BBF">
      <w:pPr>
        <w:pStyle w:val="a8"/>
        <w:widowControl/>
        <w:tabs>
          <w:tab w:val="left" w:pos="1134"/>
        </w:tabs>
        <w:ind w:left="0" w:firstLine="709"/>
        <w:jc w:val="both"/>
        <w:rPr>
          <w:rFonts w:ascii="Times New Roman" w:hAnsi="Times New Roman"/>
          <w:strike/>
          <w:color w:val="FF0000"/>
          <w:sz w:val="28"/>
        </w:rPr>
      </w:pPr>
      <w:r w:rsidRPr="000E7BBF">
        <w:rPr>
          <w:rFonts w:ascii="Times New Roman" w:hAnsi="Times New Roman"/>
          <w:sz w:val="28"/>
          <w:szCs w:val="28"/>
        </w:rPr>
        <w:t>4.6.2. Выездная проверка проводится в случае, если не представляется возможным:</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C06AC1">
        <w:rPr>
          <w:rFonts w:ascii="Times New Roman" w:hAnsi="Times New Roman" w:cs="Times New Roman"/>
          <w:sz w:val="28"/>
          <w:szCs w:val="28"/>
        </w:rPr>
        <w:t>6</w:t>
      </w:r>
      <w:r w:rsidRPr="000E7BBF">
        <w:rPr>
          <w:rFonts w:ascii="Times New Roman" w:hAnsi="Times New Roman" w:cs="Times New Roman"/>
          <w:sz w:val="28"/>
          <w:szCs w:val="28"/>
        </w:rPr>
        <w:t xml:space="preserve">.1 настоящего Положения место и совершения необходимых </w:t>
      </w:r>
      <w:r w:rsidRPr="000E7BBF">
        <w:rPr>
          <w:rFonts w:ascii="Times New Roman" w:hAnsi="Times New Roman" w:cs="Times New Roman"/>
          <w:sz w:val="28"/>
          <w:szCs w:val="28"/>
        </w:rPr>
        <w:lastRenderedPageBreak/>
        <w:t>контрольных действий, предусмотренных в рамках иного вида контрольных  мероприятий.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0E7BBF" w:rsidRPr="000E7BBF" w:rsidRDefault="000E7BBF" w:rsidP="000E7BBF">
      <w:pPr>
        <w:widowControl/>
        <w:tabs>
          <w:tab w:val="left" w:pos="1134"/>
        </w:tabs>
        <w:ind w:firstLine="709"/>
        <w:jc w:val="both"/>
        <w:rPr>
          <w:rFonts w:ascii="Times New Roman" w:hAnsi="Times New Roman"/>
          <w:sz w:val="28"/>
        </w:rPr>
      </w:pPr>
      <w:r w:rsidRPr="000E7BBF">
        <w:rPr>
          <w:rFonts w:ascii="Times New Roman" w:hAnsi="Times New Roman"/>
          <w:sz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4.6.6. Срок проведения выездной проверки составляет не более десяти рабочих дней.</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0E7BBF" w:rsidRPr="000E7BBF" w:rsidRDefault="000E7BBF" w:rsidP="000E7BBF">
      <w:pPr>
        <w:widowControl/>
        <w:tabs>
          <w:tab w:val="left" w:pos="1134"/>
        </w:tabs>
        <w:ind w:firstLine="709"/>
        <w:jc w:val="both"/>
        <w:rPr>
          <w:rFonts w:ascii="Times New Roman" w:hAnsi="Times New Roman"/>
          <w:sz w:val="28"/>
        </w:rPr>
      </w:pPr>
      <w:r w:rsidRPr="000E7BBF">
        <w:rPr>
          <w:rFonts w:ascii="Times New Roman" w:hAnsi="Times New Roman"/>
          <w:sz w:val="28"/>
        </w:rPr>
        <w:t>4.6.7. Перечень допустимых контрольных действий в ходе выездной проверки:</w:t>
      </w:r>
    </w:p>
    <w:p w:rsidR="000E7BBF" w:rsidRPr="000E7BBF" w:rsidRDefault="000E7BBF" w:rsidP="000E7BBF">
      <w:pPr>
        <w:pStyle w:val="ConsPlusNormal"/>
        <w:ind w:firstLine="709"/>
        <w:jc w:val="both"/>
        <w:rPr>
          <w:sz w:val="28"/>
        </w:rPr>
      </w:pPr>
      <w:bookmarkStart w:id="5" w:name="_Hlk73715973"/>
      <w:r w:rsidRPr="000E7BBF">
        <w:rPr>
          <w:sz w:val="28"/>
        </w:rPr>
        <w:t>1) осмотр;</w:t>
      </w:r>
    </w:p>
    <w:p w:rsidR="000E7BBF" w:rsidRPr="000E7BBF" w:rsidRDefault="000E7BBF" w:rsidP="000E7BBF">
      <w:pPr>
        <w:pStyle w:val="ConsPlusNormal"/>
        <w:ind w:firstLine="709"/>
        <w:jc w:val="both"/>
        <w:rPr>
          <w:sz w:val="28"/>
        </w:rPr>
      </w:pPr>
      <w:r w:rsidRPr="000E7BBF">
        <w:rPr>
          <w:sz w:val="28"/>
        </w:rPr>
        <w:t>2) опрос;</w:t>
      </w:r>
    </w:p>
    <w:p w:rsidR="000E7BBF" w:rsidRPr="000E7BBF" w:rsidRDefault="000E7BBF" w:rsidP="000E7BBF">
      <w:pPr>
        <w:pStyle w:val="ConsPlusNormal"/>
        <w:ind w:firstLine="709"/>
        <w:jc w:val="both"/>
        <w:rPr>
          <w:sz w:val="28"/>
        </w:rPr>
      </w:pPr>
      <w:r w:rsidRPr="000E7BBF">
        <w:rPr>
          <w:sz w:val="28"/>
        </w:rPr>
        <w:t>3) истребование документов;</w:t>
      </w:r>
    </w:p>
    <w:p w:rsidR="000E7BBF" w:rsidRPr="000E7BBF" w:rsidRDefault="000E7BBF" w:rsidP="000E7BBF">
      <w:pPr>
        <w:pStyle w:val="ConsPlusNormal"/>
        <w:ind w:firstLine="709"/>
        <w:jc w:val="both"/>
        <w:rPr>
          <w:sz w:val="28"/>
        </w:rPr>
      </w:pPr>
      <w:r w:rsidRPr="000E7BBF">
        <w:rPr>
          <w:sz w:val="28"/>
        </w:rPr>
        <w:t>4) получение письменных объяснений;</w:t>
      </w:r>
    </w:p>
    <w:p w:rsidR="000E7BBF" w:rsidRPr="000E7BBF" w:rsidRDefault="000E7BBF" w:rsidP="000E7BBF">
      <w:pPr>
        <w:pStyle w:val="ConsPlusNormal"/>
        <w:ind w:firstLine="709"/>
        <w:jc w:val="both"/>
        <w:rPr>
          <w:sz w:val="28"/>
        </w:rPr>
      </w:pPr>
      <w:r w:rsidRPr="000E7BBF">
        <w:rPr>
          <w:sz w:val="28"/>
        </w:rPr>
        <w:t>5) экспертиза.</w:t>
      </w:r>
      <w:bookmarkEnd w:id="5"/>
    </w:p>
    <w:p w:rsidR="000E7BBF" w:rsidRPr="000E7BBF" w:rsidRDefault="000E7BBF" w:rsidP="000E7BBF">
      <w:pPr>
        <w:pStyle w:val="ConsPlusNormal"/>
        <w:ind w:firstLine="709"/>
        <w:jc w:val="both"/>
        <w:rPr>
          <w:sz w:val="28"/>
        </w:rPr>
      </w:pPr>
      <w:r w:rsidRPr="000E7BBF">
        <w:rPr>
          <w:sz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0E7BBF" w:rsidRPr="000E7BBF" w:rsidRDefault="000E7BBF" w:rsidP="000E7BBF">
      <w:pPr>
        <w:pStyle w:val="ConsPlusNormal"/>
        <w:ind w:firstLine="709"/>
        <w:jc w:val="both"/>
        <w:rPr>
          <w:sz w:val="28"/>
        </w:rPr>
      </w:pPr>
      <w:r w:rsidRPr="000E7BBF">
        <w:rPr>
          <w:sz w:val="28"/>
        </w:rPr>
        <w:t>По результатам осмотра составляется протокол осмотра.</w:t>
      </w:r>
    </w:p>
    <w:p w:rsidR="000E7BBF" w:rsidRPr="000E7BBF" w:rsidRDefault="000E7BBF" w:rsidP="000E7BBF">
      <w:pPr>
        <w:pStyle w:val="ConsPlusNormal"/>
        <w:ind w:firstLine="709"/>
        <w:jc w:val="both"/>
        <w:rPr>
          <w:sz w:val="28"/>
        </w:rPr>
      </w:pPr>
      <w:r w:rsidRPr="000E7BBF">
        <w:rPr>
          <w:sz w:val="28"/>
        </w:rPr>
        <w:t>4.6.9.</w:t>
      </w:r>
      <w:r w:rsidR="00625F54">
        <w:rPr>
          <w:sz w:val="28"/>
        </w:rPr>
        <w:t xml:space="preserve"> </w:t>
      </w:r>
      <w:r w:rsidRPr="000E7BBF">
        <w:rPr>
          <w:sz w:val="28"/>
          <w:szCs w:val="28"/>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0E7BBF" w:rsidRPr="000E7BBF" w:rsidRDefault="000E7BBF" w:rsidP="000E7BBF">
      <w:pPr>
        <w:pStyle w:val="ConsPlusNormal"/>
        <w:ind w:firstLine="709"/>
        <w:jc w:val="both"/>
        <w:rPr>
          <w:strike/>
          <w:sz w:val="28"/>
        </w:rPr>
      </w:pPr>
      <w:r w:rsidRPr="000E7BBF">
        <w:rPr>
          <w:sz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0E7BBF" w:rsidRPr="000E7BBF" w:rsidRDefault="000E7BBF" w:rsidP="000E7BBF">
      <w:pPr>
        <w:pStyle w:val="ConsPlusNormal"/>
        <w:ind w:firstLine="709"/>
        <w:jc w:val="both"/>
        <w:rPr>
          <w:sz w:val="28"/>
        </w:rPr>
      </w:pPr>
      <w:r w:rsidRPr="000E7BBF">
        <w:rPr>
          <w:sz w:val="28"/>
        </w:rPr>
        <w:t xml:space="preserve">Фиксация доказательств нарушений обязательных требований при </w:t>
      </w:r>
      <w:r w:rsidRPr="000E7BBF">
        <w:rPr>
          <w:sz w:val="28"/>
        </w:rPr>
        <w:lastRenderedPageBreak/>
        <w:t>помощи фотосъемки проводится не менее чем двумя снимками каждого из выявленных нарушений обязательных требований.</w:t>
      </w:r>
    </w:p>
    <w:p w:rsidR="000E7BBF" w:rsidRPr="000E7BBF" w:rsidRDefault="000E7BBF" w:rsidP="000E7BBF">
      <w:pPr>
        <w:pStyle w:val="ConsPlusNormal"/>
        <w:ind w:firstLine="709"/>
        <w:jc w:val="both"/>
        <w:rPr>
          <w:sz w:val="28"/>
        </w:rPr>
      </w:pPr>
      <w:r w:rsidRPr="000E7BBF">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0E7BBF" w:rsidRPr="000E7BBF" w:rsidRDefault="000E7BBF" w:rsidP="000E7BBF">
      <w:pPr>
        <w:pStyle w:val="ConsPlusNormal"/>
        <w:ind w:firstLine="709"/>
        <w:jc w:val="both"/>
        <w:rPr>
          <w:color w:val="FF0000"/>
          <w:sz w:val="28"/>
        </w:rPr>
      </w:pPr>
      <w:r w:rsidRPr="000E7BBF">
        <w:rPr>
          <w:sz w:val="28"/>
        </w:rPr>
        <w:t>4.6.11.Представление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0E7BBF" w:rsidRPr="000E7BBF" w:rsidRDefault="000E7BBF" w:rsidP="000E7BBF">
      <w:pPr>
        <w:pStyle w:val="ConsPlusNormal"/>
        <w:ind w:firstLine="709"/>
        <w:jc w:val="both"/>
        <w:rPr>
          <w:sz w:val="28"/>
        </w:rPr>
      </w:pPr>
      <w:r w:rsidRPr="000E7BBF">
        <w:rPr>
          <w:sz w:val="28"/>
        </w:rPr>
        <w:t>4.6.12. По окончании проведения выездной проверки инспектор составляет акт выездной проверки.</w:t>
      </w:r>
    </w:p>
    <w:p w:rsidR="000E7BBF" w:rsidRPr="000E7BBF" w:rsidRDefault="000E7BBF" w:rsidP="000E7BBF">
      <w:pPr>
        <w:pStyle w:val="ConsPlusNormal"/>
        <w:ind w:firstLine="709"/>
        <w:jc w:val="both"/>
        <w:rPr>
          <w:sz w:val="28"/>
        </w:rPr>
      </w:pPr>
      <w:r w:rsidRPr="000E7BBF">
        <w:rPr>
          <w:sz w:val="28"/>
        </w:rPr>
        <w:t>Информация о проведении фотосъемки, аудио- и видеозаписи отражается в акте проверки.</w:t>
      </w:r>
    </w:p>
    <w:p w:rsidR="000E7BBF" w:rsidRPr="000E7BBF" w:rsidRDefault="000E7BBF" w:rsidP="000E7BBF">
      <w:pPr>
        <w:pStyle w:val="ConsPlusNormal"/>
        <w:ind w:firstLine="709"/>
        <w:jc w:val="both"/>
        <w:rPr>
          <w:sz w:val="28"/>
        </w:rPr>
      </w:pPr>
      <w:r w:rsidRPr="000E7BBF">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0E7BBF">
          <w:rPr>
            <w:rFonts w:ascii="Times New Roman" w:hAnsi="Times New Roman"/>
            <w:sz w:val="28"/>
          </w:rPr>
          <w:t>частями 4</w:t>
        </w:r>
      </w:hyperlink>
      <w:r w:rsidRPr="000E7BBF">
        <w:rPr>
          <w:rFonts w:ascii="Times New Roman" w:hAnsi="Times New Roman"/>
          <w:sz w:val="28"/>
        </w:rPr>
        <w:t xml:space="preserve"> и </w:t>
      </w:r>
      <w:hyperlink r:id="rId12" w:tooltip="Федеральный закон от 31.07.2020 N 248-ФЗ" w:history="1">
        <w:r w:rsidRPr="000E7BBF">
          <w:rPr>
            <w:rFonts w:ascii="Times New Roman" w:hAnsi="Times New Roman"/>
            <w:sz w:val="28"/>
          </w:rPr>
          <w:t>5 статьи 21</w:t>
        </w:r>
      </w:hyperlink>
      <w:r w:rsidRPr="000E7BBF">
        <w:rPr>
          <w:rFonts w:ascii="Times New Roman" w:hAnsi="Times New Roman"/>
          <w:sz w:val="28"/>
        </w:rPr>
        <w:t xml:space="preserve"> Федеральным законом .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1) временной нетрудоспособности;</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2) необходимости явки по вызову (извещениям, повесткам) судов, правоохранительных органов, военных комиссариатов;</w:t>
      </w:r>
    </w:p>
    <w:p w:rsidR="000E7BBF" w:rsidRPr="000E7BBF" w:rsidRDefault="000E7BBF" w:rsidP="000E7BBF">
      <w:pPr>
        <w:widowControl/>
        <w:ind w:firstLine="709"/>
        <w:jc w:val="both"/>
        <w:rPr>
          <w:rFonts w:ascii="Times New Roman" w:hAnsi="Times New Roman"/>
          <w:sz w:val="28"/>
        </w:rPr>
      </w:pPr>
      <w:r w:rsidRPr="000E7BBF">
        <w:rPr>
          <w:rFonts w:ascii="Times New Roman" w:hAnsi="Times New Roman"/>
          <w:sz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0E7BBF" w:rsidRPr="000E7BBF" w:rsidRDefault="000E7BBF" w:rsidP="000E7BBF">
      <w:pPr>
        <w:suppressAutoHyphens/>
        <w:ind w:firstLine="709"/>
        <w:jc w:val="both"/>
        <w:rPr>
          <w:rFonts w:ascii="Times New Roman" w:hAnsi="Times New Roman"/>
          <w:sz w:val="28"/>
          <w:szCs w:val="28"/>
        </w:rPr>
      </w:pPr>
      <w:r w:rsidRPr="000E7BBF">
        <w:rPr>
          <w:rFonts w:ascii="Times New Roman" w:hAnsi="Times New Roman"/>
          <w:sz w:val="28"/>
          <w:szCs w:val="28"/>
        </w:rPr>
        <w:t>4) нахождения в служебной командировке.</w:t>
      </w:r>
    </w:p>
    <w:p w:rsidR="000E7BBF" w:rsidRPr="000E7BBF" w:rsidRDefault="000E7BBF" w:rsidP="000E7BBF">
      <w:pPr>
        <w:pStyle w:val="ConsPlusNormal"/>
        <w:ind w:firstLine="709"/>
        <w:jc w:val="both"/>
        <w:rPr>
          <w:sz w:val="28"/>
        </w:rPr>
      </w:pPr>
      <w:r w:rsidRPr="000E7BBF">
        <w:rPr>
          <w:sz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0E7BBF" w:rsidRPr="000E7BBF" w:rsidRDefault="000E7BBF" w:rsidP="000E7BBF">
      <w:pPr>
        <w:pStyle w:val="ConsPlusNormal"/>
        <w:ind w:firstLine="709"/>
        <w:jc w:val="both"/>
        <w:rPr>
          <w:i/>
          <w:color w:val="FF0000"/>
          <w:sz w:val="28"/>
        </w:rPr>
      </w:pPr>
    </w:p>
    <w:p w:rsidR="000E7BBF" w:rsidRPr="000E7BBF" w:rsidRDefault="000E7BBF" w:rsidP="000E7BBF">
      <w:pPr>
        <w:pStyle w:val="ConsPlusNormal"/>
        <w:tabs>
          <w:tab w:val="left" w:pos="284"/>
        </w:tabs>
        <w:ind w:firstLine="0"/>
        <w:jc w:val="center"/>
        <w:rPr>
          <w:sz w:val="28"/>
        </w:rPr>
      </w:pPr>
      <w:r w:rsidRPr="000E7BBF">
        <w:rPr>
          <w:sz w:val="28"/>
        </w:rPr>
        <w:t>4.7. Инспекционный визит</w:t>
      </w:r>
    </w:p>
    <w:p w:rsidR="000E7BBF" w:rsidRPr="000E7BBF" w:rsidRDefault="000E7BBF" w:rsidP="000E7BBF">
      <w:pPr>
        <w:pStyle w:val="ConsPlusNormal"/>
        <w:ind w:firstLine="709"/>
        <w:jc w:val="center"/>
        <w:rPr>
          <w:b/>
          <w:sz w:val="28"/>
        </w:rPr>
      </w:pP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E7BBF" w:rsidRPr="00AA78FE"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4.7.2. Перечень допустимых контрольных действий в ходе инспекционного визита:</w:t>
      </w:r>
    </w:p>
    <w:p w:rsidR="000E7BBF" w:rsidRPr="000E7BBF" w:rsidRDefault="000E7BBF" w:rsidP="000E7BBF">
      <w:pPr>
        <w:pStyle w:val="ConsPlusNormal"/>
        <w:ind w:firstLine="709"/>
        <w:jc w:val="both"/>
        <w:rPr>
          <w:sz w:val="28"/>
        </w:rPr>
      </w:pPr>
      <w:bookmarkStart w:id="6" w:name="_Hlk73715943"/>
      <w:r w:rsidRPr="000E7BBF">
        <w:rPr>
          <w:sz w:val="28"/>
        </w:rPr>
        <w:t>а) осмотр;</w:t>
      </w:r>
    </w:p>
    <w:p w:rsidR="000E7BBF" w:rsidRPr="000E7BBF" w:rsidRDefault="000E7BBF" w:rsidP="000E7BBF">
      <w:pPr>
        <w:pStyle w:val="ConsPlusNormal"/>
        <w:ind w:firstLine="709"/>
        <w:jc w:val="both"/>
        <w:rPr>
          <w:sz w:val="28"/>
        </w:rPr>
      </w:pPr>
      <w:r w:rsidRPr="000E7BBF">
        <w:rPr>
          <w:sz w:val="28"/>
        </w:rPr>
        <w:t>б) опрос;</w:t>
      </w:r>
    </w:p>
    <w:p w:rsidR="000E7BBF" w:rsidRPr="000E7BBF" w:rsidRDefault="000E7BBF" w:rsidP="000E7BBF">
      <w:pPr>
        <w:pStyle w:val="ConsPlusNormal"/>
        <w:ind w:firstLine="709"/>
        <w:jc w:val="both"/>
        <w:rPr>
          <w:sz w:val="28"/>
        </w:rPr>
      </w:pPr>
      <w:r w:rsidRPr="000E7BBF">
        <w:rPr>
          <w:sz w:val="28"/>
        </w:rPr>
        <w:t>в) получение письменных объяснений;</w:t>
      </w:r>
    </w:p>
    <w:p w:rsidR="000E7BBF" w:rsidRPr="000E7BBF" w:rsidRDefault="000E7BBF" w:rsidP="000E7BBF">
      <w:pPr>
        <w:pStyle w:val="ConsPlusNormal"/>
        <w:ind w:firstLine="709"/>
        <w:jc w:val="both"/>
        <w:rPr>
          <w:sz w:val="28"/>
        </w:rPr>
      </w:pPr>
      <w:r w:rsidRPr="000E7BBF">
        <w:rPr>
          <w:sz w:val="28"/>
        </w:rPr>
        <w:t>г) истребование документов</w:t>
      </w:r>
      <w:bookmarkEnd w:id="6"/>
      <w:r w:rsidRPr="000E7BBF">
        <w:rPr>
          <w:sz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E7BBF" w:rsidRPr="000E7BBF" w:rsidRDefault="000E7BBF" w:rsidP="000E7BBF">
      <w:pPr>
        <w:pStyle w:val="ConsPlusNormal"/>
        <w:ind w:firstLine="709"/>
        <w:jc w:val="both"/>
        <w:rPr>
          <w:color w:val="FF0000"/>
          <w:sz w:val="28"/>
        </w:rPr>
      </w:pPr>
      <w:r w:rsidRPr="000E7BBF">
        <w:rPr>
          <w:sz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625F54" w:rsidRPr="003E666D" w:rsidRDefault="00625F54" w:rsidP="00625F54">
      <w:pPr>
        <w:pStyle w:val="ConsPlusNormal"/>
        <w:ind w:firstLine="709"/>
        <w:jc w:val="both"/>
        <w:rPr>
          <w:sz w:val="28"/>
        </w:rPr>
      </w:pPr>
      <w:r w:rsidRPr="003E666D">
        <w:rPr>
          <w:sz w:val="28"/>
        </w:rPr>
        <w:t>4.7.9. Контрольные</w:t>
      </w:r>
      <w:r w:rsidR="00C06AC1" w:rsidRPr="003E666D">
        <w:rPr>
          <w:sz w:val="28"/>
        </w:rPr>
        <w:t xml:space="preserve"> действия</w:t>
      </w:r>
      <w:r w:rsidRPr="003E666D">
        <w:rPr>
          <w:sz w:val="28"/>
        </w:rPr>
        <w:t>, предусмотренные пунктом 4.7.2 настоящего Положения, осуществляются в соответствии с пунктами 4.5.5, 4.5.6, 4.6.8 - 4.6.10 настоящего Положения.</w:t>
      </w:r>
    </w:p>
    <w:p w:rsidR="00D51060" w:rsidRPr="000E7BBF" w:rsidRDefault="00D51060" w:rsidP="000E7BBF">
      <w:pPr>
        <w:pStyle w:val="ConsPlusNormal"/>
        <w:ind w:firstLine="709"/>
        <w:jc w:val="center"/>
        <w:rPr>
          <w:sz w:val="28"/>
        </w:rPr>
      </w:pPr>
    </w:p>
    <w:p w:rsidR="003E666D" w:rsidRDefault="003E666D" w:rsidP="000E7BBF">
      <w:pPr>
        <w:pStyle w:val="ConsPlusNormal"/>
        <w:ind w:firstLine="709"/>
        <w:jc w:val="center"/>
        <w:rPr>
          <w:sz w:val="28"/>
        </w:rPr>
      </w:pPr>
    </w:p>
    <w:p w:rsidR="003E666D" w:rsidRDefault="003E666D" w:rsidP="000E7BBF">
      <w:pPr>
        <w:pStyle w:val="ConsPlusNormal"/>
        <w:ind w:firstLine="709"/>
        <w:jc w:val="center"/>
        <w:rPr>
          <w:sz w:val="28"/>
        </w:rPr>
      </w:pPr>
    </w:p>
    <w:p w:rsidR="003E666D" w:rsidRDefault="003E666D" w:rsidP="000E7BBF">
      <w:pPr>
        <w:pStyle w:val="ConsPlusNormal"/>
        <w:ind w:firstLine="709"/>
        <w:jc w:val="center"/>
        <w:rPr>
          <w:sz w:val="28"/>
        </w:rPr>
      </w:pPr>
    </w:p>
    <w:p w:rsidR="000E7BBF" w:rsidRPr="000E7BBF" w:rsidRDefault="000E7BBF" w:rsidP="000E7BBF">
      <w:pPr>
        <w:pStyle w:val="ConsPlusNormal"/>
        <w:ind w:firstLine="709"/>
        <w:jc w:val="center"/>
        <w:rPr>
          <w:sz w:val="28"/>
        </w:rPr>
      </w:pPr>
      <w:r w:rsidRPr="000E7BBF">
        <w:rPr>
          <w:sz w:val="28"/>
        </w:rPr>
        <w:t>4.8. Наблюдение за соблюдением обязательных требований (мониторинг безопасности)</w:t>
      </w:r>
    </w:p>
    <w:p w:rsidR="000E7BBF" w:rsidRPr="000E7BBF" w:rsidRDefault="000E7BBF" w:rsidP="000E7BBF">
      <w:pPr>
        <w:pStyle w:val="ConsPlusNormal"/>
        <w:ind w:firstLine="709"/>
        <w:jc w:val="center"/>
        <w:rPr>
          <w:b/>
          <w:sz w:val="28"/>
        </w:rPr>
      </w:pPr>
    </w:p>
    <w:p w:rsidR="000E7BBF" w:rsidRPr="000E7BBF" w:rsidRDefault="000E7BBF" w:rsidP="000E7BBF">
      <w:pPr>
        <w:pStyle w:val="a8"/>
        <w:widowControl/>
        <w:tabs>
          <w:tab w:val="left" w:pos="1134"/>
        </w:tabs>
        <w:ind w:left="0" w:firstLine="709"/>
        <w:jc w:val="both"/>
        <w:rPr>
          <w:rFonts w:ascii="Times New Roman" w:hAnsi="Times New Roman"/>
          <w:sz w:val="28"/>
          <w:szCs w:val="28"/>
        </w:rPr>
      </w:pPr>
      <w:r w:rsidRPr="000E7BBF">
        <w:rPr>
          <w:rFonts w:ascii="Times New Roman" w:hAnsi="Times New Roman"/>
          <w:sz w:val="28"/>
        </w:rPr>
        <w:t xml:space="preserve">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w:t>
      </w:r>
      <w:r w:rsidRPr="000E7BBF">
        <w:rPr>
          <w:rFonts w:ascii="Times New Roman" w:hAnsi="Times New Roman"/>
          <w:sz w:val="28"/>
        </w:rPr>
        <w:lastRenderedPageBreak/>
        <w:t>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Pr="000E7BBF">
        <w:rPr>
          <w:rFonts w:ascii="Times New Roman" w:hAnsi="Times New Roman"/>
          <w:sz w:val="28"/>
          <w:szCs w:val="28"/>
        </w:rPr>
        <w:t xml:space="preserve">, </w:t>
      </w:r>
      <w:r w:rsidR="00D51060">
        <w:rPr>
          <w:rFonts w:ascii="Times New Roman" w:hAnsi="Times New Roman"/>
          <w:sz w:val="28"/>
          <w:szCs w:val="28"/>
        </w:rPr>
        <w:t>данных из сети «</w:t>
      </w:r>
      <w:r w:rsidRPr="000E7BBF">
        <w:rPr>
          <w:rFonts w:ascii="Times New Roman" w:hAnsi="Times New Roman"/>
          <w:sz w:val="28"/>
          <w:szCs w:val="28"/>
        </w:rPr>
        <w:t>Интернет</w:t>
      </w:r>
      <w:r w:rsidR="00D51060">
        <w:rPr>
          <w:rFonts w:ascii="Times New Roman" w:hAnsi="Times New Roman"/>
          <w:sz w:val="28"/>
          <w:szCs w:val="28"/>
        </w:rPr>
        <w:t>»</w:t>
      </w:r>
      <w:r w:rsidRPr="000E7BBF">
        <w:rPr>
          <w:rFonts w:ascii="Times New Roman" w:hAnsi="Times New Roman"/>
          <w:sz w:val="28"/>
          <w:szCs w:val="28"/>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2) решение об объявлении предостережения;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0E7BBF" w:rsidRPr="000E7BBF" w:rsidRDefault="000E7BBF" w:rsidP="000E7BBF">
      <w:pPr>
        <w:pStyle w:val="ConsPlusNormal"/>
        <w:ind w:firstLine="709"/>
        <w:jc w:val="both"/>
        <w:rPr>
          <w:szCs w:val="24"/>
        </w:rPr>
      </w:pPr>
    </w:p>
    <w:p w:rsidR="000E7BBF" w:rsidRPr="000E7BBF" w:rsidRDefault="000E7BBF" w:rsidP="000E7BBF">
      <w:pPr>
        <w:pStyle w:val="ConsPlusNormal"/>
        <w:ind w:firstLine="0"/>
        <w:jc w:val="center"/>
        <w:rPr>
          <w:sz w:val="28"/>
        </w:rPr>
      </w:pPr>
      <w:r w:rsidRPr="000E7BBF">
        <w:rPr>
          <w:sz w:val="28"/>
        </w:rPr>
        <w:t>4.9. Выездное обследование</w:t>
      </w:r>
    </w:p>
    <w:p w:rsidR="000E7BBF" w:rsidRPr="000E7BBF" w:rsidRDefault="000E7BBF" w:rsidP="000E7BBF">
      <w:pPr>
        <w:pStyle w:val="a8"/>
        <w:widowControl/>
        <w:tabs>
          <w:tab w:val="left" w:pos="1134"/>
        </w:tabs>
        <w:ind w:left="0" w:firstLine="709"/>
        <w:jc w:val="both"/>
        <w:rPr>
          <w:rFonts w:ascii="Times New Roman" w:hAnsi="Times New Roman"/>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4.9.1. Выездное обследование проводится в целях оценки соблюдения контролируемыми лицами обязательных требований.</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Pr="000E7BBF">
        <w:rPr>
          <w:rFonts w:ascii="Times New Roman" w:hAnsi="Times New Roman"/>
          <w:sz w:val="28"/>
          <w:szCs w:val="28"/>
        </w:rPr>
        <w:t>, при этом не допускается взаимодействие с контролируемым лицом</w:t>
      </w:r>
      <w:r w:rsidRPr="000E7BBF">
        <w:rPr>
          <w:rFonts w:ascii="Times New Roman" w:hAnsi="Times New Roman"/>
          <w:sz w:val="28"/>
        </w:rPr>
        <w:t xml:space="preserve">. </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4.9.3. Выездное обследование проводится без информирования контролируемого лица. </w:t>
      </w:r>
    </w:p>
    <w:p w:rsidR="000E7BBF" w:rsidRPr="000E7BBF" w:rsidRDefault="000E7BBF" w:rsidP="000E7BBF">
      <w:pPr>
        <w:pStyle w:val="HTML"/>
        <w:ind w:firstLine="540"/>
        <w:jc w:val="both"/>
        <w:rPr>
          <w:rFonts w:ascii="Times New Roman" w:hAnsi="Times New Roman" w:cs="Times New Roman"/>
          <w:sz w:val="28"/>
          <w:szCs w:val="28"/>
        </w:rPr>
      </w:pPr>
      <w:r w:rsidRPr="000E7BBF">
        <w:rPr>
          <w:rFonts w:ascii="Times New Roman" w:hAnsi="Times New Roman" w:cs="Times New Roman"/>
          <w:sz w:val="28"/>
          <w:szCs w:val="28"/>
        </w:rPr>
        <w:t xml:space="preserve">Срок проведения выездного обследования одного объекта (нескольких объектов, расположенных в непосредственной близости друг от друга) не </w:t>
      </w:r>
      <w:r w:rsidRPr="000E7BBF">
        <w:rPr>
          <w:rFonts w:ascii="Times New Roman" w:hAnsi="Times New Roman" w:cs="Times New Roman"/>
          <w:sz w:val="28"/>
          <w:szCs w:val="28"/>
        </w:rPr>
        <w:lastRenderedPageBreak/>
        <w:t>может превышать один рабочий день, если иное не установлено федеральным законом о виде контроля.</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E666D" w:rsidRDefault="003E666D" w:rsidP="000E7BBF">
      <w:pPr>
        <w:pStyle w:val="ConsPlusNormal"/>
        <w:ind w:firstLine="0"/>
        <w:jc w:val="center"/>
        <w:rPr>
          <w:b/>
          <w:sz w:val="28"/>
        </w:rPr>
      </w:pPr>
    </w:p>
    <w:p w:rsidR="000E7BBF" w:rsidRDefault="000E7BBF" w:rsidP="00AA78FE">
      <w:pPr>
        <w:pStyle w:val="ConsPlusNormal"/>
        <w:ind w:firstLine="0"/>
        <w:jc w:val="center"/>
        <w:rPr>
          <w:color w:val="FF0000"/>
          <w:sz w:val="28"/>
        </w:rPr>
      </w:pPr>
      <w:r w:rsidRPr="000E7BBF">
        <w:rPr>
          <w:b/>
          <w:sz w:val="28"/>
        </w:rPr>
        <w:t>5. Досудебное обжалование</w:t>
      </w:r>
    </w:p>
    <w:p w:rsidR="00330825" w:rsidRPr="000E7BBF" w:rsidRDefault="00330825" w:rsidP="00AA78FE">
      <w:pPr>
        <w:pStyle w:val="ConsPlusNormal"/>
        <w:ind w:firstLine="0"/>
        <w:jc w:val="center"/>
        <w:rPr>
          <w:b/>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1) решений о проведении контрольных мероприятий;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2) актов контрольных  мероприятий, предписаний об устранении выявленных нарушений;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3) действий (бездействия) должностных лиц в рамках контрольных мероприятий.</w:t>
      </w:r>
    </w:p>
    <w:p w:rsidR="000E7BBF" w:rsidRPr="000E7BBF" w:rsidRDefault="000E7BBF" w:rsidP="000E7BBF">
      <w:pPr>
        <w:pStyle w:val="HTML"/>
        <w:ind w:firstLine="709"/>
        <w:jc w:val="both"/>
        <w:rPr>
          <w:rFonts w:ascii="Times New Roman" w:hAnsi="Times New Roman" w:cs="Times New Roman"/>
        </w:rPr>
      </w:pPr>
      <w:r w:rsidRPr="000E7BBF">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r w:rsidRPr="000E7BBF">
        <w:rPr>
          <w:rFonts w:ascii="Times New Roman" w:hAnsi="Times New Roman" w:cs="Times New Roman"/>
        </w:rPr>
        <w:t xml:space="preserve"> </w:t>
      </w:r>
    </w:p>
    <w:p w:rsidR="000E7BBF" w:rsidRPr="000E7BBF" w:rsidRDefault="000E7BBF" w:rsidP="000E7BBF">
      <w:pPr>
        <w:pStyle w:val="ConsPlusNormal"/>
        <w:ind w:firstLine="709"/>
        <w:jc w:val="both"/>
        <w:rPr>
          <w:sz w:val="28"/>
        </w:rPr>
      </w:pPr>
      <w:r w:rsidRPr="000E7BBF">
        <w:rPr>
          <w:sz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0E7BBF" w:rsidRPr="000E7BBF" w:rsidRDefault="000E7BBF" w:rsidP="000E7BBF">
      <w:pPr>
        <w:pStyle w:val="ConsPlusNormal"/>
        <w:ind w:firstLine="709"/>
        <w:jc w:val="both"/>
        <w:rPr>
          <w:sz w:val="28"/>
        </w:rPr>
      </w:pPr>
      <w:r w:rsidRPr="000E7BBF">
        <w:rPr>
          <w:sz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0E7BBF" w:rsidRPr="000E7BBF" w:rsidRDefault="000E7BBF" w:rsidP="000E7BBF">
      <w:pPr>
        <w:pStyle w:val="ConsPlusNormal"/>
        <w:ind w:firstLine="709"/>
        <w:jc w:val="both"/>
        <w:rPr>
          <w:sz w:val="28"/>
        </w:rPr>
      </w:pPr>
      <w:r w:rsidRPr="000E7BBF">
        <w:rPr>
          <w:sz w:val="28"/>
        </w:rPr>
        <w:t xml:space="preserve">5.3. </w:t>
      </w:r>
      <w:r w:rsidRPr="000E7BBF">
        <w:rPr>
          <w:sz w:val="28"/>
          <w:szCs w:val="28"/>
        </w:rPr>
        <w:t xml:space="preserve">Жалоба на решение Контрольного органа, действия (бездействие) его должностных лиц рассматривается руководителем </w:t>
      </w:r>
      <w:r w:rsidRPr="00DC3C44">
        <w:rPr>
          <w:sz w:val="28"/>
          <w:szCs w:val="28"/>
        </w:rPr>
        <w:t xml:space="preserve">(заместителем руководителя) </w:t>
      </w:r>
      <w:r w:rsidRPr="000E7BBF">
        <w:rPr>
          <w:sz w:val="28"/>
          <w:szCs w:val="28"/>
        </w:rPr>
        <w:t>Контрольного органа.</w:t>
      </w:r>
    </w:p>
    <w:p w:rsidR="000E7BBF" w:rsidRPr="000E7BBF" w:rsidRDefault="000E7BBF" w:rsidP="000E7BBF">
      <w:pPr>
        <w:pStyle w:val="ConsPlusNormal"/>
        <w:ind w:firstLine="709"/>
        <w:jc w:val="both"/>
        <w:rPr>
          <w:sz w:val="28"/>
        </w:rPr>
      </w:pPr>
      <w:r w:rsidRPr="000E7BBF">
        <w:rPr>
          <w:sz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0E7BBF" w:rsidRPr="000E7BBF" w:rsidRDefault="000E7BBF" w:rsidP="000E7BBF">
      <w:pPr>
        <w:pStyle w:val="ConsPlusNormal"/>
        <w:ind w:firstLine="709"/>
        <w:jc w:val="both"/>
        <w:rPr>
          <w:sz w:val="28"/>
        </w:rPr>
      </w:pPr>
      <w:r w:rsidRPr="000E7BBF">
        <w:rPr>
          <w:sz w:val="28"/>
        </w:rPr>
        <w:t xml:space="preserve">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0E7BBF" w:rsidRPr="000E7BBF" w:rsidRDefault="000E7BBF" w:rsidP="000E7BBF">
      <w:pPr>
        <w:pStyle w:val="ConsPlusNormal"/>
        <w:ind w:firstLine="709"/>
        <w:jc w:val="both"/>
        <w:rPr>
          <w:sz w:val="28"/>
        </w:rPr>
      </w:pPr>
      <w:r w:rsidRPr="000E7BBF">
        <w:rPr>
          <w:sz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0E7BBF" w:rsidRPr="000E7BBF" w:rsidRDefault="000E7BBF" w:rsidP="000E7BBF">
      <w:pPr>
        <w:pStyle w:val="ConsPlusNormal"/>
        <w:ind w:firstLine="709"/>
        <w:jc w:val="both"/>
        <w:rPr>
          <w:sz w:val="28"/>
        </w:rPr>
      </w:pPr>
      <w:r w:rsidRPr="000E7BBF">
        <w:rPr>
          <w:sz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0E7BBF" w:rsidRPr="000E7BBF" w:rsidRDefault="000E7BBF" w:rsidP="000E7BBF">
      <w:pPr>
        <w:pStyle w:val="ConsPlusNormal"/>
        <w:ind w:firstLine="709"/>
        <w:jc w:val="both"/>
        <w:rPr>
          <w:sz w:val="28"/>
        </w:rPr>
      </w:pPr>
      <w:r w:rsidRPr="000E7BBF">
        <w:rPr>
          <w:sz w:val="28"/>
        </w:rPr>
        <w:t xml:space="preserve">5.7. Жалоба может содержать ходатайство о приостановлении </w:t>
      </w:r>
      <w:r w:rsidRPr="000E7BBF">
        <w:rPr>
          <w:sz w:val="28"/>
        </w:rPr>
        <w:lastRenderedPageBreak/>
        <w:t>исполнения обжалуемого решения Контрольного органа.</w:t>
      </w:r>
      <w:bookmarkStart w:id="10" w:name="Par379"/>
      <w:bookmarkEnd w:id="10"/>
    </w:p>
    <w:p w:rsidR="000E7BBF" w:rsidRPr="000E7BBF" w:rsidRDefault="000E7BBF" w:rsidP="000E7BBF">
      <w:pPr>
        <w:pStyle w:val="ConsPlusNormal"/>
        <w:ind w:firstLine="709"/>
        <w:jc w:val="both"/>
        <w:rPr>
          <w:sz w:val="28"/>
        </w:rPr>
      </w:pPr>
      <w:r w:rsidRPr="000E7BBF">
        <w:rPr>
          <w:sz w:val="28"/>
        </w:rPr>
        <w:t xml:space="preserve">5.8. Руководителем </w:t>
      </w:r>
      <w:r w:rsidRPr="00DC3C44">
        <w:rPr>
          <w:sz w:val="28"/>
        </w:rPr>
        <w:t>(заместителем руководителя)</w:t>
      </w:r>
      <w:r w:rsidRPr="00C70753">
        <w:rPr>
          <w:color w:val="FF0000"/>
          <w:sz w:val="28"/>
        </w:rPr>
        <w:t xml:space="preserve"> </w:t>
      </w:r>
      <w:r w:rsidRPr="000E7BBF">
        <w:rPr>
          <w:sz w:val="28"/>
        </w:rPr>
        <w:t>Контрольного органа в срок не позднее двух рабочих дней со дня регистрации жалобы принимается решение:</w:t>
      </w:r>
    </w:p>
    <w:p w:rsidR="000E7BBF" w:rsidRPr="000E7BBF" w:rsidRDefault="000E7BBF" w:rsidP="000E7BBF">
      <w:pPr>
        <w:pStyle w:val="ConsPlusNormal"/>
        <w:ind w:firstLine="709"/>
        <w:jc w:val="both"/>
        <w:rPr>
          <w:sz w:val="28"/>
        </w:rPr>
      </w:pPr>
      <w:r w:rsidRPr="000E7BBF">
        <w:rPr>
          <w:sz w:val="28"/>
        </w:rPr>
        <w:t>1) о приостановлении исполнения обжалуемого решения Контрольного органа;</w:t>
      </w:r>
    </w:p>
    <w:p w:rsidR="000E7BBF" w:rsidRPr="000E7BBF" w:rsidRDefault="000E7BBF" w:rsidP="000E7BBF">
      <w:pPr>
        <w:pStyle w:val="ConsPlusNormal"/>
        <w:ind w:firstLine="709"/>
        <w:jc w:val="both"/>
        <w:rPr>
          <w:sz w:val="28"/>
        </w:rPr>
      </w:pPr>
      <w:r w:rsidRPr="000E7BBF">
        <w:rPr>
          <w:sz w:val="28"/>
        </w:rPr>
        <w:t xml:space="preserve">2) об отказе в приостановлении исполнения обжалуемого решения Контрольного органа. </w:t>
      </w:r>
    </w:p>
    <w:p w:rsidR="000E7BBF" w:rsidRPr="000E7BBF" w:rsidRDefault="000E7BBF" w:rsidP="000E7BBF">
      <w:pPr>
        <w:pStyle w:val="ConsPlusNormal"/>
        <w:ind w:firstLine="709"/>
        <w:jc w:val="both"/>
        <w:rPr>
          <w:sz w:val="28"/>
        </w:rPr>
      </w:pPr>
      <w:r w:rsidRPr="000E7BBF">
        <w:rPr>
          <w:sz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0E7BBF" w:rsidRPr="000E7BBF" w:rsidRDefault="000E7BBF" w:rsidP="000E7BBF">
      <w:pPr>
        <w:pStyle w:val="a8"/>
        <w:widowControl/>
        <w:tabs>
          <w:tab w:val="left" w:pos="1134"/>
        </w:tabs>
        <w:ind w:left="709"/>
        <w:jc w:val="both"/>
        <w:rPr>
          <w:rFonts w:ascii="Times New Roman" w:hAnsi="Times New Roman"/>
          <w:sz w:val="28"/>
        </w:rPr>
      </w:pPr>
      <w:bookmarkStart w:id="11" w:name="Par383"/>
      <w:bookmarkEnd w:id="11"/>
      <w:r w:rsidRPr="000E7BBF">
        <w:rPr>
          <w:rFonts w:ascii="Times New Roman" w:hAnsi="Times New Roman"/>
          <w:sz w:val="28"/>
        </w:rPr>
        <w:t>5.9. Жалоба должна содержать:</w:t>
      </w:r>
    </w:p>
    <w:p w:rsidR="000E7BBF" w:rsidRPr="000E7BBF" w:rsidRDefault="000E7BBF" w:rsidP="000E7BBF">
      <w:pPr>
        <w:pStyle w:val="ConsPlusNormal"/>
        <w:ind w:firstLine="709"/>
        <w:jc w:val="both"/>
        <w:rPr>
          <w:sz w:val="28"/>
        </w:rPr>
      </w:pPr>
      <w:r w:rsidRPr="000E7BBF">
        <w:rPr>
          <w:sz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0E7BBF" w:rsidRPr="000E7BBF" w:rsidRDefault="000E7BBF" w:rsidP="000E7BBF">
      <w:pPr>
        <w:pStyle w:val="ConsPlusNormal"/>
        <w:ind w:firstLine="709"/>
        <w:jc w:val="both"/>
        <w:rPr>
          <w:sz w:val="28"/>
        </w:rPr>
      </w:pPr>
      <w:r w:rsidRPr="000E7BBF">
        <w:rPr>
          <w:sz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0E7BBF" w:rsidRPr="000E7BBF" w:rsidRDefault="000E7BBF" w:rsidP="000E7BBF">
      <w:pPr>
        <w:pStyle w:val="ConsPlusNormal"/>
        <w:ind w:firstLine="709"/>
        <w:jc w:val="both"/>
        <w:rPr>
          <w:sz w:val="28"/>
        </w:rPr>
      </w:pPr>
      <w:r w:rsidRPr="000E7BBF">
        <w:rPr>
          <w:sz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0E7BBF" w:rsidRPr="000E7BBF" w:rsidRDefault="000E7BBF" w:rsidP="000E7BBF">
      <w:pPr>
        <w:pStyle w:val="ConsPlusNormal"/>
        <w:ind w:firstLine="709"/>
        <w:jc w:val="both"/>
        <w:rPr>
          <w:sz w:val="28"/>
        </w:rPr>
      </w:pPr>
      <w:r w:rsidRPr="000E7BBF">
        <w:rPr>
          <w:sz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0E7BBF" w:rsidRPr="000E7BBF" w:rsidRDefault="000E7BBF" w:rsidP="000E7BBF">
      <w:pPr>
        <w:pStyle w:val="ConsPlusNormal"/>
        <w:ind w:firstLine="709"/>
        <w:jc w:val="both"/>
        <w:rPr>
          <w:sz w:val="28"/>
        </w:rPr>
      </w:pPr>
      <w:r w:rsidRPr="000E7BBF">
        <w:rPr>
          <w:sz w:val="28"/>
        </w:rPr>
        <w:t xml:space="preserve">5) требования контролируемого лица, подавшего жалобу; </w:t>
      </w:r>
    </w:p>
    <w:p w:rsidR="000E7BBF" w:rsidRPr="000E7BBF" w:rsidRDefault="000E7BBF" w:rsidP="000E7BBF">
      <w:pPr>
        <w:pStyle w:val="HTML"/>
        <w:ind w:firstLine="709"/>
        <w:jc w:val="both"/>
        <w:rPr>
          <w:rFonts w:ascii="Times New Roman" w:hAnsi="Times New Roman" w:cs="Times New Roman"/>
          <w:sz w:val="28"/>
          <w:szCs w:val="28"/>
        </w:rPr>
      </w:pPr>
      <w:bookmarkStart w:id="12" w:name="Par390"/>
      <w:bookmarkEnd w:id="12"/>
      <w:r w:rsidRPr="000E7BBF">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0E7BBF" w:rsidRPr="000E7BBF" w:rsidRDefault="000E7BBF" w:rsidP="000E7BBF">
      <w:pPr>
        <w:pStyle w:val="ConsPlusNormal"/>
        <w:ind w:firstLine="709"/>
        <w:jc w:val="both"/>
        <w:rPr>
          <w:sz w:val="28"/>
        </w:rPr>
      </w:pPr>
      <w:r w:rsidRPr="000E7BBF">
        <w:rPr>
          <w:sz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0E7BBF" w:rsidRPr="000E7BBF" w:rsidRDefault="000E7BBF" w:rsidP="000E7BBF">
      <w:pPr>
        <w:pStyle w:val="ConsPlusNormal"/>
        <w:ind w:firstLine="709"/>
        <w:jc w:val="both"/>
        <w:rPr>
          <w:sz w:val="28"/>
        </w:rPr>
      </w:pPr>
      <w:r w:rsidRPr="000E7BBF">
        <w:rPr>
          <w:sz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0E7BBF" w:rsidRPr="000E7BBF" w:rsidRDefault="000E7BBF" w:rsidP="000E7BBF">
      <w:pPr>
        <w:pStyle w:val="ConsPlusNormal"/>
        <w:ind w:firstLine="709"/>
        <w:jc w:val="both"/>
        <w:rPr>
          <w:sz w:val="28"/>
        </w:rPr>
      </w:pPr>
      <w:r w:rsidRPr="000E7BBF">
        <w:rPr>
          <w:sz w:val="28"/>
        </w:rPr>
        <w:t>5.12. Контрольный орган принимает решение об отказе в рассмотрении жалобы в течение пяти рабочих дней со дня получения жалобы, если:</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lastRenderedPageBreak/>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4) имеется решение суда по вопросам, поставленным в жалобе;</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8) жалоба подана в ненадлежащий орган;</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0E7BBF" w:rsidRPr="000E7BBF" w:rsidRDefault="000E7BBF" w:rsidP="000E7BBF">
      <w:pPr>
        <w:pStyle w:val="ConsPlusNormal"/>
        <w:ind w:firstLine="709"/>
        <w:jc w:val="both"/>
        <w:rPr>
          <w:sz w:val="28"/>
        </w:rPr>
      </w:pPr>
      <w:r w:rsidRPr="000E7BBF">
        <w:rPr>
          <w:sz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0E7BBF" w:rsidRPr="000E7BBF" w:rsidRDefault="000E7BBF" w:rsidP="000E7BBF">
      <w:pPr>
        <w:widowControl/>
        <w:tabs>
          <w:tab w:val="left" w:pos="1134"/>
        </w:tabs>
        <w:ind w:firstLine="709"/>
        <w:jc w:val="both"/>
        <w:rPr>
          <w:rFonts w:ascii="Times New Roman" w:hAnsi="Times New Roman"/>
          <w:sz w:val="28"/>
        </w:rPr>
      </w:pPr>
      <w:r w:rsidRPr="000E7BBF">
        <w:rPr>
          <w:rFonts w:ascii="Times New Roman" w:hAnsi="Times New Roman"/>
          <w:sz w:val="28"/>
        </w:rPr>
        <w:t xml:space="preserve">5.15. Жалоба подлежит рассмотрению </w:t>
      </w:r>
      <w:r w:rsidRPr="000E7BBF">
        <w:rPr>
          <w:rFonts w:ascii="Times New Roman" w:hAnsi="Times New Roman"/>
          <w:sz w:val="28"/>
          <w:szCs w:val="28"/>
        </w:rPr>
        <w:t xml:space="preserve">руководителем </w:t>
      </w:r>
      <w:r w:rsidRPr="00DC3C44">
        <w:rPr>
          <w:rFonts w:ascii="Times New Roman" w:hAnsi="Times New Roman"/>
          <w:color w:val="auto"/>
          <w:sz w:val="28"/>
          <w:szCs w:val="28"/>
        </w:rPr>
        <w:t xml:space="preserve">(заместителем руководителя) </w:t>
      </w:r>
      <w:r w:rsidRPr="000E7BBF">
        <w:rPr>
          <w:rFonts w:ascii="Times New Roman" w:hAnsi="Times New Roman"/>
          <w:sz w:val="28"/>
          <w:szCs w:val="28"/>
        </w:rPr>
        <w:t>Контрольного органа</w:t>
      </w:r>
      <w:r w:rsidRPr="000E7BBF">
        <w:rPr>
          <w:rFonts w:ascii="Times New Roman" w:hAnsi="Times New Roman"/>
          <w:sz w:val="28"/>
        </w:rPr>
        <w:t xml:space="preserve"> в течение 20 рабочих дней со дня ее регистрации. </w:t>
      </w:r>
    </w:p>
    <w:p w:rsidR="000E7BBF" w:rsidRPr="000E7BBF" w:rsidRDefault="000E7BBF" w:rsidP="000E7BBF">
      <w:pPr>
        <w:pStyle w:val="ConsPlusNormal"/>
        <w:ind w:firstLine="709"/>
        <w:jc w:val="both"/>
        <w:rPr>
          <w:sz w:val="28"/>
        </w:rPr>
      </w:pPr>
      <w:r w:rsidRPr="000E7BBF">
        <w:rPr>
          <w:sz w:val="28"/>
        </w:rPr>
        <w:t>5.16. Указанный срок может быть продлен на двадцать рабочих дней, в следующих исключительных случаях:</w:t>
      </w:r>
    </w:p>
    <w:p w:rsidR="000E7BBF" w:rsidRPr="000E7BBF" w:rsidRDefault="000E7BBF" w:rsidP="000E7BBF">
      <w:pPr>
        <w:pStyle w:val="ConsPlusNormal"/>
        <w:ind w:firstLine="709"/>
        <w:jc w:val="both"/>
        <w:rPr>
          <w:sz w:val="28"/>
        </w:rPr>
      </w:pPr>
      <w:r w:rsidRPr="000E7BBF">
        <w:rPr>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0E7BBF" w:rsidRPr="000E7BBF" w:rsidRDefault="000E7BBF" w:rsidP="000E7BBF">
      <w:pPr>
        <w:pStyle w:val="ConsPlusNormal"/>
        <w:ind w:firstLine="709"/>
        <w:jc w:val="both"/>
        <w:rPr>
          <w:sz w:val="28"/>
        </w:rPr>
      </w:pPr>
      <w:r w:rsidRPr="000E7BBF">
        <w:rPr>
          <w:sz w:val="28"/>
        </w:rPr>
        <w:t>2) отсутствие должностного лица действия (бездействия) которого обжалуются, по уважительной причине (болезнь, отпуск, командировка).</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lastRenderedPageBreak/>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0E7BBF" w:rsidRPr="000E7BBF" w:rsidRDefault="000E7BBF" w:rsidP="000E7BBF">
      <w:pPr>
        <w:pStyle w:val="ConsPlusNormal"/>
        <w:ind w:firstLine="709"/>
        <w:jc w:val="both"/>
        <w:rPr>
          <w:sz w:val="28"/>
        </w:rPr>
      </w:pPr>
      <w:r w:rsidRPr="000E7BBF">
        <w:rPr>
          <w:sz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0E7BBF" w:rsidRPr="000E7BBF" w:rsidRDefault="000E7BBF" w:rsidP="000E7BBF">
      <w:pPr>
        <w:pStyle w:val="HTML"/>
        <w:ind w:firstLine="709"/>
        <w:jc w:val="both"/>
        <w:rPr>
          <w:rFonts w:ascii="Times New Roman" w:hAnsi="Times New Roman" w:cs="Times New Roman"/>
          <w:sz w:val="28"/>
          <w:szCs w:val="28"/>
        </w:rPr>
      </w:pPr>
      <w:r w:rsidRPr="000E7BBF">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0E7BBF" w:rsidRPr="000E7BBF" w:rsidRDefault="000E7BBF" w:rsidP="000E7BBF">
      <w:pPr>
        <w:pStyle w:val="ConsPlusNormal"/>
        <w:ind w:firstLine="709"/>
        <w:jc w:val="both"/>
        <w:rPr>
          <w:sz w:val="28"/>
        </w:rPr>
      </w:pPr>
      <w:r w:rsidRPr="000E7BBF">
        <w:rPr>
          <w:sz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5.20. По итогам рассмотрения жалобы руководитель </w:t>
      </w:r>
      <w:r w:rsidRPr="00DC3C44">
        <w:rPr>
          <w:rFonts w:ascii="Times New Roman" w:hAnsi="Times New Roman"/>
          <w:sz w:val="28"/>
        </w:rPr>
        <w:t>(заместитель руководителя)</w:t>
      </w:r>
      <w:r w:rsidRPr="000E7BBF">
        <w:rPr>
          <w:rFonts w:ascii="Times New Roman" w:hAnsi="Times New Roman"/>
          <w:sz w:val="28"/>
        </w:rPr>
        <w:t xml:space="preserve"> Контрольного органа принимает одно из следующих решений:</w:t>
      </w:r>
    </w:p>
    <w:p w:rsidR="000E7BBF" w:rsidRPr="000E7BBF" w:rsidRDefault="000E7BBF" w:rsidP="000E7BBF">
      <w:pPr>
        <w:pStyle w:val="ConsPlusNormal"/>
        <w:ind w:firstLine="709"/>
        <w:jc w:val="both"/>
        <w:rPr>
          <w:sz w:val="28"/>
        </w:rPr>
      </w:pPr>
      <w:r w:rsidRPr="000E7BBF">
        <w:rPr>
          <w:sz w:val="28"/>
        </w:rPr>
        <w:t>1) оставляет жалобу без удовлетворения;</w:t>
      </w:r>
    </w:p>
    <w:p w:rsidR="000E7BBF" w:rsidRPr="000E7BBF" w:rsidRDefault="000E7BBF" w:rsidP="000E7BBF">
      <w:pPr>
        <w:pStyle w:val="ConsPlusNormal"/>
        <w:ind w:firstLine="709"/>
        <w:jc w:val="both"/>
        <w:rPr>
          <w:sz w:val="28"/>
        </w:rPr>
      </w:pPr>
      <w:r w:rsidRPr="000E7BBF">
        <w:rPr>
          <w:sz w:val="28"/>
        </w:rPr>
        <w:t>2) отменяет решение Контрольного органа полностью или частично;</w:t>
      </w:r>
    </w:p>
    <w:p w:rsidR="000E7BBF" w:rsidRPr="000E7BBF" w:rsidRDefault="000E7BBF" w:rsidP="000E7BBF">
      <w:pPr>
        <w:pStyle w:val="ConsPlusNormal"/>
        <w:ind w:firstLine="709"/>
        <w:jc w:val="both"/>
        <w:rPr>
          <w:sz w:val="28"/>
        </w:rPr>
      </w:pPr>
      <w:r w:rsidRPr="000E7BBF">
        <w:rPr>
          <w:sz w:val="28"/>
        </w:rPr>
        <w:t>3) отменяет решение Контрольного органа полностью и принимает новое решение;</w:t>
      </w:r>
    </w:p>
    <w:p w:rsidR="000E7BBF" w:rsidRPr="000E7BBF" w:rsidRDefault="000E7BBF" w:rsidP="000E7BBF">
      <w:pPr>
        <w:pStyle w:val="ConsPlusNormal"/>
        <w:ind w:firstLine="709"/>
        <w:jc w:val="both"/>
        <w:rPr>
          <w:sz w:val="28"/>
        </w:rPr>
      </w:pPr>
      <w:r w:rsidRPr="000E7BBF">
        <w:rPr>
          <w:sz w:val="28"/>
        </w:rPr>
        <w:t xml:space="preserve">4) признает действия (бездействие) должностных лиц </w:t>
      </w:r>
      <w:r w:rsidRPr="000E7BBF">
        <w:rPr>
          <w:strike/>
          <w:sz w:val="28"/>
        </w:rPr>
        <w:t>Контрольного органа</w:t>
      </w:r>
      <w:r w:rsidRPr="000E7BBF">
        <w:rPr>
          <w:sz w:val="28"/>
        </w:rPr>
        <w:t xml:space="preserve"> незаконными и выносит решение по существу, в том числе об осуществлении при необходимости определенных действий.</w:t>
      </w:r>
    </w:p>
    <w:p w:rsidR="000E7BBF" w:rsidRPr="000E7BBF" w:rsidRDefault="000E7BBF" w:rsidP="000E7BBF">
      <w:pPr>
        <w:pStyle w:val="ConsPlusNormal"/>
        <w:ind w:firstLine="709"/>
        <w:jc w:val="both"/>
        <w:rPr>
          <w:sz w:val="28"/>
        </w:rPr>
      </w:pPr>
      <w:r w:rsidRPr="000E7BBF">
        <w:rPr>
          <w:sz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r w:rsidRPr="000E7BBF">
        <w:rPr>
          <w:sz w:val="28"/>
          <w:highlight w:val="yellow"/>
        </w:rPr>
        <w:t xml:space="preserve"> </w:t>
      </w:r>
    </w:p>
    <w:p w:rsidR="000E7BBF" w:rsidRPr="000E7BBF" w:rsidRDefault="000E7BBF" w:rsidP="000E7BBF">
      <w:pPr>
        <w:pStyle w:val="ConsPlusNormal"/>
        <w:ind w:firstLine="709"/>
        <w:jc w:val="center"/>
        <w:rPr>
          <w:b/>
          <w:sz w:val="28"/>
        </w:rPr>
      </w:pPr>
    </w:p>
    <w:p w:rsidR="000E7BBF" w:rsidRPr="000E7BBF" w:rsidRDefault="000E7BBF" w:rsidP="000E7BBF">
      <w:pPr>
        <w:pStyle w:val="a8"/>
        <w:widowControl/>
        <w:tabs>
          <w:tab w:val="left" w:pos="1134"/>
        </w:tabs>
        <w:ind w:left="0"/>
        <w:jc w:val="center"/>
        <w:rPr>
          <w:rFonts w:ascii="Times New Roman" w:hAnsi="Times New Roman"/>
          <w:b/>
          <w:sz w:val="28"/>
        </w:rPr>
      </w:pPr>
      <w:r w:rsidRPr="000E7BBF">
        <w:rPr>
          <w:rFonts w:ascii="Times New Roman" w:hAnsi="Times New Roman"/>
          <w:b/>
          <w:sz w:val="28"/>
        </w:rPr>
        <w:t xml:space="preserve">6. Ключевые показатели вида контроля и их целевые значения </w:t>
      </w:r>
    </w:p>
    <w:p w:rsidR="000E7BBF" w:rsidRPr="000E7BBF" w:rsidRDefault="000E7BBF" w:rsidP="000E7BBF">
      <w:pPr>
        <w:pStyle w:val="a8"/>
        <w:widowControl/>
        <w:tabs>
          <w:tab w:val="left" w:pos="1134"/>
        </w:tabs>
        <w:ind w:left="0"/>
        <w:jc w:val="center"/>
        <w:rPr>
          <w:rFonts w:ascii="Times New Roman" w:hAnsi="Times New Roman"/>
          <w:b/>
          <w:sz w:val="28"/>
        </w:rPr>
      </w:pPr>
      <w:r w:rsidRPr="000E7BBF">
        <w:rPr>
          <w:rFonts w:ascii="Times New Roman" w:hAnsi="Times New Roman"/>
          <w:b/>
          <w:sz w:val="28"/>
        </w:rPr>
        <w:t>для муниципального контроля</w:t>
      </w:r>
    </w:p>
    <w:p w:rsidR="000E7BBF" w:rsidRPr="000E7BBF" w:rsidRDefault="000E7BBF" w:rsidP="000E7BBF">
      <w:pPr>
        <w:pStyle w:val="a8"/>
        <w:widowControl/>
        <w:tabs>
          <w:tab w:val="left" w:pos="1134"/>
        </w:tabs>
        <w:ind w:left="0"/>
        <w:jc w:val="center"/>
        <w:rPr>
          <w:rFonts w:ascii="Times New Roman" w:hAnsi="Times New Roman"/>
          <w:b/>
          <w:sz w:val="28"/>
        </w:rPr>
      </w:pPr>
    </w:p>
    <w:p w:rsidR="000E7BBF" w:rsidRPr="000E7BBF" w:rsidRDefault="000E7BBF" w:rsidP="000E7BBF">
      <w:pPr>
        <w:pStyle w:val="a8"/>
        <w:widowControl/>
        <w:tabs>
          <w:tab w:val="left" w:pos="1134"/>
        </w:tabs>
        <w:ind w:left="0" w:firstLine="709"/>
        <w:jc w:val="both"/>
        <w:rPr>
          <w:rFonts w:ascii="Times New Roman" w:hAnsi="Times New Roman"/>
          <w:sz w:val="28"/>
        </w:rPr>
      </w:pPr>
      <w:r w:rsidRPr="000E7BBF">
        <w:rPr>
          <w:rFonts w:ascii="Times New Roman" w:hAnsi="Times New Roman"/>
          <w:sz w:val="28"/>
        </w:rPr>
        <w:t xml:space="preserve">Ключевые показатели муниципального контроля </w:t>
      </w:r>
      <w:bookmarkStart w:id="13" w:name="_Hlk73956884"/>
      <w:r w:rsidRPr="000E7BBF">
        <w:rPr>
          <w:rFonts w:ascii="Times New Roman" w:hAnsi="Times New Roman"/>
          <w:sz w:val="28"/>
        </w:rPr>
        <w:t>и их целевые значения, индикативные показатели</w:t>
      </w:r>
      <w:bookmarkEnd w:id="13"/>
      <w:r w:rsidRPr="000E7BBF">
        <w:rPr>
          <w:rFonts w:ascii="Times New Roman" w:hAnsi="Times New Roman"/>
          <w:sz w:val="28"/>
        </w:rPr>
        <w:t xml:space="preserve"> установлены приложением 4 к настоящему Положению.</w:t>
      </w:r>
    </w:p>
    <w:p w:rsidR="000E7BBF" w:rsidRPr="000E7BBF" w:rsidRDefault="000E7BBF" w:rsidP="000E7BBF">
      <w:pPr>
        <w:widowControl/>
        <w:rPr>
          <w:rFonts w:ascii="Times New Roman" w:hAnsi="Times New Roman"/>
          <w:sz w:val="28"/>
          <w:szCs w:val="28"/>
        </w:rPr>
      </w:pPr>
    </w:p>
    <w:p w:rsidR="000E7BBF" w:rsidRPr="000E7BBF" w:rsidRDefault="000E7BBF" w:rsidP="000E7BBF">
      <w:pPr>
        <w:widowControl/>
        <w:rPr>
          <w:rFonts w:ascii="Times New Roman" w:hAnsi="Times New Roman"/>
          <w:sz w:val="28"/>
          <w:szCs w:val="28"/>
        </w:rPr>
      </w:pPr>
    </w:p>
    <w:p w:rsidR="000E7BBF" w:rsidRPr="000E7BBF" w:rsidRDefault="000E7BBF" w:rsidP="000E7BBF">
      <w:pPr>
        <w:widowControl/>
        <w:rPr>
          <w:rFonts w:ascii="Times New Roman" w:hAnsi="Times New Roman"/>
          <w:sz w:val="28"/>
          <w:szCs w:val="28"/>
        </w:rPr>
      </w:pPr>
    </w:p>
    <w:p w:rsidR="000E7BBF" w:rsidRPr="000E7BBF" w:rsidRDefault="000E7BBF" w:rsidP="000E7BBF">
      <w:pPr>
        <w:widowControl/>
        <w:rPr>
          <w:rFonts w:ascii="Times New Roman" w:hAnsi="Times New Roman"/>
          <w:sz w:val="28"/>
          <w:szCs w:val="28"/>
        </w:rPr>
      </w:pPr>
    </w:p>
    <w:p w:rsidR="000E7BBF" w:rsidRPr="000E7BBF" w:rsidRDefault="000E7BBF" w:rsidP="000E7BBF">
      <w:pPr>
        <w:widowControl/>
        <w:rPr>
          <w:rFonts w:ascii="Times New Roman" w:hAnsi="Times New Roman"/>
          <w:sz w:val="28"/>
          <w:szCs w:val="28"/>
        </w:rPr>
      </w:pPr>
    </w:p>
    <w:p w:rsidR="000E7BBF" w:rsidRPr="000E7BBF" w:rsidRDefault="00834295" w:rsidP="000E7BBF">
      <w:pPr>
        <w:widowControl/>
        <w:ind w:left="4536"/>
        <w:rPr>
          <w:rFonts w:ascii="Times New Roman" w:hAnsi="Times New Roman"/>
          <w:sz w:val="28"/>
          <w:szCs w:val="28"/>
        </w:rPr>
      </w:pPr>
      <w:r>
        <w:rPr>
          <w:rFonts w:ascii="Times New Roman" w:hAnsi="Times New Roman"/>
          <w:sz w:val="28"/>
          <w:szCs w:val="28"/>
        </w:rPr>
        <w:lastRenderedPageBreak/>
        <w:t>При</w:t>
      </w:r>
      <w:r w:rsidR="000E7BBF" w:rsidRPr="000E7BBF">
        <w:rPr>
          <w:rFonts w:ascii="Times New Roman" w:hAnsi="Times New Roman"/>
          <w:sz w:val="28"/>
          <w:szCs w:val="28"/>
        </w:rPr>
        <w:t>ложение 1</w:t>
      </w:r>
    </w:p>
    <w:p w:rsidR="000E7BBF" w:rsidRPr="000E7BBF" w:rsidRDefault="000E7BBF" w:rsidP="000E7BBF">
      <w:pPr>
        <w:widowControl/>
        <w:ind w:left="4536"/>
        <w:rPr>
          <w:rFonts w:ascii="Times New Roman" w:hAnsi="Times New Roman"/>
          <w:sz w:val="28"/>
          <w:szCs w:val="28"/>
        </w:rPr>
      </w:pPr>
      <w:r w:rsidRPr="000E7BBF">
        <w:rPr>
          <w:rFonts w:ascii="Times New Roman" w:hAnsi="Times New Roman"/>
          <w:sz w:val="28"/>
          <w:szCs w:val="28"/>
        </w:rPr>
        <w:t xml:space="preserve">к Положению о муниципальном </w:t>
      </w:r>
    </w:p>
    <w:p w:rsidR="000E7BBF" w:rsidRPr="000E7BBF" w:rsidRDefault="000E7BBF" w:rsidP="000E7BBF">
      <w:pPr>
        <w:widowControl/>
        <w:ind w:left="4536"/>
        <w:rPr>
          <w:rFonts w:ascii="Times New Roman" w:hAnsi="Times New Roman"/>
          <w:sz w:val="28"/>
          <w:szCs w:val="28"/>
          <w:vertAlign w:val="superscript"/>
        </w:rPr>
      </w:pPr>
      <w:r w:rsidRPr="000E7BBF">
        <w:rPr>
          <w:rFonts w:ascii="Times New Roman" w:hAnsi="Times New Roman"/>
          <w:sz w:val="28"/>
          <w:szCs w:val="28"/>
        </w:rPr>
        <w:t>жилищном контроле на территории</w:t>
      </w:r>
      <w:r w:rsidR="00C43DA7">
        <w:rPr>
          <w:rFonts w:ascii="Times New Roman" w:hAnsi="Times New Roman"/>
          <w:sz w:val="28"/>
          <w:szCs w:val="28"/>
        </w:rPr>
        <w:t xml:space="preserve"> </w:t>
      </w:r>
      <w:r w:rsidR="00ED63DC">
        <w:rPr>
          <w:rFonts w:ascii="Times New Roman" w:hAnsi="Times New Roman"/>
          <w:sz w:val="28"/>
          <w:szCs w:val="28"/>
        </w:rPr>
        <w:t>Казановского</w:t>
      </w:r>
      <w:r w:rsidR="00C43DA7">
        <w:rPr>
          <w:rFonts w:ascii="Times New Roman" w:hAnsi="Times New Roman"/>
          <w:sz w:val="28"/>
          <w:szCs w:val="28"/>
        </w:rPr>
        <w:t xml:space="preserve"> сельского поселения</w:t>
      </w:r>
      <w:r w:rsidRPr="000E7BBF">
        <w:rPr>
          <w:rFonts w:ascii="Times New Roman" w:hAnsi="Times New Roman"/>
          <w:sz w:val="28"/>
          <w:szCs w:val="28"/>
        </w:rPr>
        <w:t xml:space="preserve">  </w:t>
      </w:r>
    </w:p>
    <w:p w:rsidR="000E7BBF" w:rsidRPr="000E7BBF" w:rsidRDefault="000E7BBF" w:rsidP="000E7BBF">
      <w:pPr>
        <w:pStyle w:val="a8"/>
        <w:widowControl/>
        <w:tabs>
          <w:tab w:val="left" w:pos="1134"/>
        </w:tabs>
        <w:ind w:left="0"/>
        <w:jc w:val="both"/>
        <w:rPr>
          <w:rFonts w:ascii="Times New Roman" w:hAnsi="Times New Roman"/>
          <w:b/>
          <w:sz w:val="28"/>
        </w:rPr>
      </w:pPr>
    </w:p>
    <w:p w:rsidR="000E7BBF" w:rsidRPr="000E7BBF" w:rsidRDefault="000E7BBF" w:rsidP="000E7BBF">
      <w:pPr>
        <w:pStyle w:val="ConsPlusNormal"/>
        <w:spacing w:line="192" w:lineRule="auto"/>
        <w:ind w:left="4535" w:firstLine="0"/>
        <w:outlineLvl w:val="1"/>
        <w:rPr>
          <w:sz w:val="28"/>
        </w:rPr>
      </w:pPr>
      <w:r w:rsidRPr="000E7BBF">
        <w:rPr>
          <w:sz w:val="28"/>
        </w:rPr>
        <w:t>_</w:t>
      </w:r>
    </w:p>
    <w:p w:rsidR="000E7BBF" w:rsidRPr="000E7BBF" w:rsidRDefault="000E7BBF" w:rsidP="000E7BBF">
      <w:pPr>
        <w:pStyle w:val="ConsPlusNormal"/>
        <w:jc w:val="right"/>
      </w:pPr>
    </w:p>
    <w:p w:rsidR="000E7BBF" w:rsidRPr="000E7BBF" w:rsidRDefault="000E7BBF" w:rsidP="000E7BBF">
      <w:pPr>
        <w:pStyle w:val="ConsPlusNormal"/>
        <w:jc w:val="right"/>
        <w:rPr>
          <w:shd w:val="clear" w:color="auto" w:fill="F1C100"/>
        </w:rPr>
      </w:pPr>
    </w:p>
    <w:p w:rsidR="000E7BBF" w:rsidRPr="000E7BBF" w:rsidRDefault="000E7BBF" w:rsidP="000E7BBF">
      <w:pPr>
        <w:pStyle w:val="ConsPlusNormal"/>
        <w:ind w:firstLine="0"/>
        <w:jc w:val="center"/>
        <w:rPr>
          <w:sz w:val="28"/>
        </w:rPr>
      </w:pPr>
      <w:r w:rsidRPr="000E7BBF">
        <w:rPr>
          <w:b/>
          <w:sz w:val="28"/>
        </w:rPr>
        <w:t>Перечень должностных лиц</w:t>
      </w:r>
      <w:r w:rsidR="00FA7712">
        <w:rPr>
          <w:b/>
          <w:spacing w:val="-2"/>
        </w:rPr>
        <w:t xml:space="preserve"> </w:t>
      </w:r>
      <w:r w:rsidR="00ED63DC">
        <w:rPr>
          <w:b/>
          <w:spacing w:val="-2"/>
          <w:sz w:val="28"/>
          <w:szCs w:val="28"/>
        </w:rPr>
        <w:t>Казановского</w:t>
      </w:r>
      <w:r w:rsidR="00FA7712">
        <w:rPr>
          <w:b/>
          <w:spacing w:val="-2"/>
          <w:sz w:val="28"/>
          <w:szCs w:val="28"/>
        </w:rPr>
        <w:t xml:space="preserve"> сельского поселения</w:t>
      </w:r>
      <w:r w:rsidRPr="000E7BBF">
        <w:rPr>
          <w:b/>
          <w:sz w:val="28"/>
        </w:rPr>
        <w:t>, уполномоченных на осуществление муниципального земельного контроля</w:t>
      </w:r>
      <w:r w:rsidRPr="00156FED">
        <w:rPr>
          <w:rStyle w:val="a5"/>
          <w:rFonts w:ascii="Times New Roman" w:hAnsi="Times New Roman"/>
          <w:color w:val="FF0000"/>
          <w:sz w:val="28"/>
        </w:rPr>
        <w:footnoteReference w:id="2"/>
      </w:r>
      <w:r w:rsidRPr="000E7BBF">
        <w:rPr>
          <w:sz w:val="28"/>
        </w:rPr>
        <w:t xml:space="preserve"> </w:t>
      </w:r>
    </w:p>
    <w:p w:rsidR="000E7BBF" w:rsidRPr="000E7BBF" w:rsidRDefault="000E7BBF" w:rsidP="000E7BBF">
      <w:pPr>
        <w:pStyle w:val="ConsPlusNormal"/>
        <w:ind w:firstLine="0"/>
        <w:jc w:val="center"/>
        <w:rPr>
          <w:sz w:val="28"/>
        </w:rPr>
      </w:pPr>
    </w:p>
    <w:p w:rsidR="000E7BBF" w:rsidRPr="000E7BBF" w:rsidRDefault="000E7BBF" w:rsidP="000E7BBF">
      <w:pPr>
        <w:pStyle w:val="ConsPlusNormal"/>
        <w:jc w:val="center"/>
        <w:rPr>
          <w:sz w:val="28"/>
        </w:rPr>
      </w:pPr>
    </w:p>
    <w:p w:rsidR="000E7BBF" w:rsidRPr="000E7BBF" w:rsidRDefault="000E7BBF" w:rsidP="000E7BBF">
      <w:pPr>
        <w:pStyle w:val="ConsPlusNormal"/>
        <w:jc w:val="both"/>
        <w:rPr>
          <w:sz w:val="28"/>
        </w:rPr>
      </w:pPr>
      <w:r w:rsidRPr="000E7BBF">
        <w:rPr>
          <w:sz w:val="28"/>
        </w:rPr>
        <w:t>1.</w:t>
      </w:r>
      <w:r w:rsidR="004C589D">
        <w:rPr>
          <w:sz w:val="28"/>
        </w:rPr>
        <w:t xml:space="preserve"> </w:t>
      </w:r>
      <w:r w:rsidR="00A4729E">
        <w:rPr>
          <w:sz w:val="28"/>
        </w:rPr>
        <w:t>Коломыцева Т.Н.</w:t>
      </w:r>
      <w:r w:rsidR="00330825">
        <w:rPr>
          <w:sz w:val="28"/>
        </w:rPr>
        <w:t xml:space="preserve"> </w:t>
      </w:r>
      <w:r w:rsidR="00A4729E">
        <w:rPr>
          <w:sz w:val="28"/>
        </w:rPr>
        <w:t>-Глава Казановского</w:t>
      </w:r>
      <w:r w:rsidR="00330825">
        <w:rPr>
          <w:sz w:val="28"/>
        </w:rPr>
        <w:t xml:space="preserve"> сельского поселения.</w:t>
      </w:r>
    </w:p>
    <w:p w:rsidR="000E7BBF" w:rsidRPr="000E7BBF" w:rsidRDefault="000E7BBF" w:rsidP="000E7BBF">
      <w:pPr>
        <w:pStyle w:val="ConsPlusNormal"/>
        <w:jc w:val="both"/>
        <w:rPr>
          <w:sz w:val="28"/>
        </w:rPr>
      </w:pPr>
      <w:r w:rsidRPr="000E7BBF">
        <w:rPr>
          <w:sz w:val="28"/>
        </w:rPr>
        <w:t>2.</w:t>
      </w:r>
      <w:r w:rsidR="00330825">
        <w:rPr>
          <w:sz w:val="28"/>
        </w:rPr>
        <w:t xml:space="preserve"> </w:t>
      </w:r>
      <w:r w:rsidR="00A4729E">
        <w:rPr>
          <w:sz w:val="28"/>
        </w:rPr>
        <w:t>Ковалева О.С.</w:t>
      </w:r>
      <w:r w:rsidR="00330825">
        <w:rPr>
          <w:sz w:val="28"/>
        </w:rPr>
        <w:t xml:space="preserve"> </w:t>
      </w:r>
      <w:r w:rsidR="00A4729E">
        <w:rPr>
          <w:sz w:val="28"/>
        </w:rPr>
        <w:t>-главный бухгалтер</w:t>
      </w:r>
      <w:r w:rsidR="004C589D">
        <w:rPr>
          <w:sz w:val="28"/>
        </w:rPr>
        <w:t xml:space="preserve"> администрации </w:t>
      </w:r>
      <w:r w:rsidR="00A4729E">
        <w:rPr>
          <w:sz w:val="28"/>
        </w:rPr>
        <w:t>Казановского</w:t>
      </w:r>
      <w:r w:rsidR="004C589D">
        <w:rPr>
          <w:sz w:val="28"/>
        </w:rPr>
        <w:t xml:space="preserve"> сельского поселения.</w:t>
      </w:r>
    </w:p>
    <w:p w:rsidR="000E7BBF" w:rsidRPr="000E7BBF" w:rsidRDefault="000E7BBF" w:rsidP="000E7BBF">
      <w:pPr>
        <w:pStyle w:val="ConsPlusNormal"/>
        <w:jc w:val="both"/>
        <w:rPr>
          <w:sz w:val="28"/>
        </w:rPr>
      </w:pPr>
      <w:r w:rsidRPr="000E7BBF">
        <w:rPr>
          <w:sz w:val="28"/>
        </w:rPr>
        <w:t>3.</w:t>
      </w:r>
      <w:r w:rsidR="004C589D">
        <w:rPr>
          <w:sz w:val="28"/>
        </w:rPr>
        <w:t xml:space="preserve"> </w:t>
      </w:r>
      <w:r w:rsidR="00A4729E">
        <w:rPr>
          <w:sz w:val="28"/>
        </w:rPr>
        <w:t>Корчагина Е.С</w:t>
      </w:r>
      <w:r w:rsidR="004C589D">
        <w:rPr>
          <w:sz w:val="28"/>
        </w:rPr>
        <w:t xml:space="preserve">. </w:t>
      </w:r>
      <w:r w:rsidR="00A4729E">
        <w:rPr>
          <w:sz w:val="28"/>
        </w:rPr>
        <w:t>-делопроизводитель</w:t>
      </w:r>
      <w:r w:rsidR="004C589D">
        <w:rPr>
          <w:sz w:val="28"/>
        </w:rPr>
        <w:t xml:space="preserve"> администрации </w:t>
      </w:r>
      <w:r w:rsidR="00A4729E">
        <w:rPr>
          <w:sz w:val="28"/>
        </w:rPr>
        <w:t>Казановского</w:t>
      </w:r>
      <w:r w:rsidR="004C589D">
        <w:rPr>
          <w:sz w:val="28"/>
        </w:rPr>
        <w:t xml:space="preserve"> сельского поселения.</w:t>
      </w: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jc w:val="both"/>
        <w:rPr>
          <w:sz w:val="28"/>
        </w:rPr>
      </w:pPr>
    </w:p>
    <w:p w:rsidR="000E7BBF" w:rsidRPr="000E7BBF" w:rsidRDefault="000E7BBF" w:rsidP="000E7BBF">
      <w:pPr>
        <w:pStyle w:val="ConsPlusNormal"/>
        <w:spacing w:line="192" w:lineRule="auto"/>
        <w:ind w:left="4535" w:firstLine="0"/>
        <w:outlineLvl w:val="1"/>
        <w:rPr>
          <w:sz w:val="28"/>
          <w:szCs w:val="28"/>
        </w:rPr>
      </w:pPr>
      <w:r w:rsidRPr="000E7BBF">
        <w:rPr>
          <w:i/>
        </w:rPr>
        <w:br w:type="page"/>
      </w:r>
      <w:r w:rsidRPr="000E7BBF">
        <w:rPr>
          <w:sz w:val="28"/>
          <w:szCs w:val="28"/>
        </w:rPr>
        <w:lastRenderedPageBreak/>
        <w:t>Приложение 2</w:t>
      </w:r>
    </w:p>
    <w:p w:rsidR="000E7BBF" w:rsidRPr="000E7BBF" w:rsidRDefault="000E7BBF" w:rsidP="000E7BBF">
      <w:pPr>
        <w:widowControl/>
        <w:ind w:left="4536"/>
        <w:rPr>
          <w:rFonts w:ascii="Times New Roman" w:hAnsi="Times New Roman"/>
          <w:sz w:val="28"/>
          <w:szCs w:val="28"/>
        </w:rPr>
      </w:pPr>
      <w:r w:rsidRPr="000E7BBF">
        <w:rPr>
          <w:rFonts w:ascii="Times New Roman" w:hAnsi="Times New Roman"/>
          <w:sz w:val="28"/>
          <w:szCs w:val="28"/>
        </w:rPr>
        <w:t xml:space="preserve">к Положению о муниципальном </w:t>
      </w:r>
    </w:p>
    <w:p w:rsidR="000E7BBF" w:rsidRPr="000E7BBF" w:rsidRDefault="000E7BBF" w:rsidP="00C43DA7">
      <w:pPr>
        <w:widowControl/>
        <w:ind w:left="4536"/>
        <w:rPr>
          <w:i/>
        </w:rPr>
      </w:pPr>
      <w:r w:rsidRPr="000E7BBF">
        <w:rPr>
          <w:rFonts w:ascii="Times New Roman" w:hAnsi="Times New Roman"/>
          <w:sz w:val="28"/>
          <w:szCs w:val="28"/>
        </w:rPr>
        <w:t>жилищном контроле на территории</w:t>
      </w:r>
      <w:r w:rsidR="00C43DA7">
        <w:rPr>
          <w:rFonts w:ascii="Times New Roman" w:hAnsi="Times New Roman"/>
          <w:sz w:val="28"/>
          <w:szCs w:val="28"/>
        </w:rPr>
        <w:t xml:space="preserve"> </w:t>
      </w:r>
      <w:r w:rsidR="00A4729E">
        <w:rPr>
          <w:rFonts w:ascii="Times New Roman" w:hAnsi="Times New Roman"/>
          <w:sz w:val="28"/>
          <w:szCs w:val="28"/>
        </w:rPr>
        <w:t>Казановского</w:t>
      </w:r>
      <w:r w:rsidR="00C43DA7">
        <w:rPr>
          <w:rFonts w:ascii="Times New Roman" w:hAnsi="Times New Roman"/>
          <w:sz w:val="28"/>
          <w:szCs w:val="28"/>
        </w:rPr>
        <w:t xml:space="preserve"> сельского поселения</w:t>
      </w:r>
      <w:r w:rsidRPr="000E7BBF">
        <w:rPr>
          <w:rFonts w:ascii="Times New Roman" w:hAnsi="Times New Roman"/>
          <w:sz w:val="28"/>
          <w:szCs w:val="28"/>
        </w:rPr>
        <w:t xml:space="preserve">  </w:t>
      </w:r>
    </w:p>
    <w:p w:rsidR="00D51060" w:rsidRDefault="00D51060" w:rsidP="00D51060">
      <w:pPr>
        <w:ind w:firstLine="709"/>
        <w:jc w:val="both"/>
        <w:rPr>
          <w:rFonts w:ascii="Times New Roman" w:hAnsi="Times New Roman"/>
          <w:sz w:val="28"/>
          <w:szCs w:val="28"/>
        </w:rPr>
      </w:pPr>
    </w:p>
    <w:p w:rsidR="00D51060" w:rsidRPr="00D51060" w:rsidRDefault="00D51060" w:rsidP="00D51060">
      <w:pPr>
        <w:jc w:val="center"/>
        <w:rPr>
          <w:rFonts w:ascii="Times New Roman" w:hAnsi="Times New Roman"/>
          <w:b/>
          <w:sz w:val="28"/>
          <w:szCs w:val="28"/>
        </w:rPr>
      </w:pPr>
      <w:r w:rsidRPr="00D51060">
        <w:rPr>
          <w:rFonts w:ascii="Times New Roman" w:hAnsi="Times New Roman"/>
          <w:b/>
          <w:sz w:val="28"/>
          <w:szCs w:val="28"/>
        </w:rPr>
        <w:t xml:space="preserve">Критерии отнесения объектов контроля к категориям риска </w:t>
      </w:r>
    </w:p>
    <w:p w:rsidR="00D51060" w:rsidRPr="00733FF8" w:rsidRDefault="00D51060" w:rsidP="00D51060">
      <w:pPr>
        <w:jc w:val="center"/>
        <w:rPr>
          <w:rFonts w:ascii="Times New Roman" w:hAnsi="Times New Roman"/>
          <w:color w:val="FF0000"/>
          <w:sz w:val="28"/>
          <w:szCs w:val="28"/>
        </w:rPr>
      </w:pPr>
      <w:r w:rsidRPr="00D51060">
        <w:rPr>
          <w:rFonts w:ascii="Times New Roman" w:hAnsi="Times New Roman"/>
          <w:b/>
          <w:sz w:val="28"/>
          <w:szCs w:val="28"/>
        </w:rPr>
        <w:t>в рамках осуществления муниципального контроля</w:t>
      </w:r>
      <w:r w:rsidR="00834295" w:rsidRPr="003E666D">
        <w:rPr>
          <w:rStyle w:val="a5"/>
          <w:rFonts w:ascii="Times New Roman" w:hAnsi="Times New Roman"/>
          <w:color w:val="FF0000"/>
          <w:sz w:val="28"/>
          <w:szCs w:val="28"/>
        </w:rPr>
        <w:footnoteReference w:id="3"/>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 </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 1. Отнесение объектов контроля</w:t>
      </w:r>
      <w:r w:rsidRPr="00D51060">
        <w:rPr>
          <w:rFonts w:ascii="Times New Roman" w:hAnsi="Times New Roman"/>
          <w:color w:val="00B0F0"/>
          <w:sz w:val="28"/>
          <w:szCs w:val="28"/>
        </w:rPr>
        <w:t xml:space="preserve"> </w:t>
      </w:r>
      <w:r w:rsidRPr="00D51060">
        <w:rPr>
          <w:rFonts w:ascii="Times New Roman" w:hAnsi="Times New Roman"/>
          <w:sz w:val="28"/>
          <w:szCs w:val="28"/>
        </w:rPr>
        <w:t>к определенной категории риска осуществляется в зависимости от значения показателя риска:</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при значении показателя риска более 6 объект контроля относится к категории высокого риска;</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при значении показателя риска от 4 до 6 включительно - к категории среднего риска;</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при значении показателя риска от 2 до 3 включительно - к категории умеренного риска;</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при значении показателя риска от 0 до 1 включительно - к категории низкого риска.</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2. Показатель риска рассчитывается по следующей формуле:</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 </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К = 2 x V</w:t>
      </w:r>
      <w:r w:rsidRPr="00D51060">
        <w:rPr>
          <w:rFonts w:ascii="Times New Roman" w:hAnsi="Times New Roman"/>
          <w:sz w:val="28"/>
          <w:szCs w:val="28"/>
          <w:vertAlign w:val="subscript"/>
        </w:rPr>
        <w:t>1</w:t>
      </w:r>
      <w:r w:rsidRPr="00D51060">
        <w:rPr>
          <w:rFonts w:ascii="Times New Roman" w:hAnsi="Times New Roman"/>
          <w:sz w:val="28"/>
          <w:szCs w:val="28"/>
        </w:rPr>
        <w:t xml:space="preserve"> + V</w:t>
      </w:r>
      <w:r w:rsidRPr="00D51060">
        <w:rPr>
          <w:rFonts w:ascii="Times New Roman" w:hAnsi="Times New Roman"/>
          <w:sz w:val="28"/>
          <w:szCs w:val="28"/>
          <w:vertAlign w:val="subscript"/>
        </w:rPr>
        <w:t>2</w:t>
      </w:r>
      <w:r w:rsidRPr="00D51060">
        <w:rPr>
          <w:rFonts w:ascii="Times New Roman" w:hAnsi="Times New Roman"/>
          <w:sz w:val="28"/>
          <w:szCs w:val="28"/>
        </w:rPr>
        <w:t xml:space="preserve"> + 2 x V</w:t>
      </w:r>
      <w:r w:rsidRPr="00D51060">
        <w:rPr>
          <w:rFonts w:ascii="Times New Roman" w:hAnsi="Times New Roman"/>
          <w:sz w:val="28"/>
          <w:szCs w:val="28"/>
          <w:vertAlign w:val="subscript"/>
        </w:rPr>
        <w:t>3</w:t>
      </w:r>
      <w:r w:rsidRPr="00D51060">
        <w:rPr>
          <w:rFonts w:ascii="Times New Roman" w:hAnsi="Times New Roman"/>
          <w:sz w:val="28"/>
          <w:szCs w:val="28"/>
        </w:rPr>
        <w:t>, где:</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 </w:t>
      </w: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К - показатель риска;</w:t>
      </w:r>
    </w:p>
    <w:p w:rsidR="00D51060" w:rsidRDefault="00D51060" w:rsidP="00D51060">
      <w:pPr>
        <w:ind w:firstLine="709"/>
        <w:jc w:val="both"/>
        <w:rPr>
          <w:rFonts w:ascii="Times New Roman" w:hAnsi="Times New Roman"/>
          <w:sz w:val="28"/>
          <w:szCs w:val="28"/>
        </w:rPr>
      </w:pP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V</w:t>
      </w:r>
      <w:r w:rsidRPr="00D51060">
        <w:rPr>
          <w:rFonts w:ascii="Times New Roman" w:hAnsi="Times New Roman"/>
          <w:sz w:val="28"/>
          <w:szCs w:val="28"/>
          <w:vertAlign w:val="subscript"/>
        </w:rPr>
        <w:t>1</w:t>
      </w:r>
      <w:r w:rsidRPr="00D51060">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Pr>
          <w:rFonts w:ascii="Times New Roman" w:hAnsi="Times New Roman"/>
          <w:sz w:val="28"/>
          <w:szCs w:val="28"/>
        </w:rPr>
        <w:t xml:space="preserve"> статьей 19.4.1</w:t>
      </w:r>
      <w:r w:rsidRPr="00D51060">
        <w:rPr>
          <w:rFonts w:ascii="Times New Roman" w:hAnsi="Times New Roman"/>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Pr>
          <w:rFonts w:ascii="Times New Roman" w:hAnsi="Times New Roman"/>
          <w:sz w:val="28"/>
          <w:szCs w:val="28"/>
        </w:rPr>
        <w:t>х К</w:t>
      </w:r>
      <w:r w:rsidRPr="00D51060">
        <w:rPr>
          <w:rFonts w:ascii="Times New Roman" w:hAnsi="Times New Roman"/>
          <w:sz w:val="28"/>
          <w:szCs w:val="28"/>
        </w:rPr>
        <w:t>онтрольным органом;</w:t>
      </w:r>
    </w:p>
    <w:p w:rsid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 </w:t>
      </w:r>
    </w:p>
    <w:p w:rsidR="00156FED" w:rsidRDefault="00D51060" w:rsidP="00D51060">
      <w:pPr>
        <w:ind w:firstLine="709"/>
        <w:jc w:val="both"/>
        <w:rPr>
          <w:rFonts w:ascii="Times New Roman" w:hAnsi="Times New Roman"/>
          <w:sz w:val="28"/>
          <w:szCs w:val="28"/>
        </w:rPr>
      </w:pPr>
      <w:r w:rsidRPr="00D51060">
        <w:rPr>
          <w:rFonts w:ascii="Times New Roman" w:hAnsi="Times New Roman"/>
          <w:sz w:val="28"/>
          <w:szCs w:val="28"/>
        </w:rPr>
        <w:t>V</w:t>
      </w:r>
      <w:r w:rsidRPr="00D51060">
        <w:rPr>
          <w:rFonts w:ascii="Times New Roman" w:hAnsi="Times New Roman"/>
          <w:sz w:val="28"/>
          <w:szCs w:val="28"/>
          <w:vertAlign w:val="subscript"/>
        </w:rPr>
        <w:t>2</w:t>
      </w:r>
      <w:r w:rsidRPr="00D51060">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w:t>
      </w:r>
      <w:r>
        <w:rPr>
          <w:rFonts w:ascii="Times New Roman" w:hAnsi="Times New Roman"/>
          <w:sz w:val="28"/>
          <w:szCs w:val="28"/>
        </w:rPr>
        <w:t xml:space="preserve"> статьями 7.21-7.23, частями 4 и 5 статьи 9.16, статьей 19.7 Кодекса Российской Федерации об административных правонарушениях, вынесенных</w:t>
      </w:r>
      <w:r w:rsidR="00156FED">
        <w:rPr>
          <w:rFonts w:ascii="Times New Roman" w:hAnsi="Times New Roman"/>
          <w:sz w:val="28"/>
          <w:szCs w:val="28"/>
        </w:rPr>
        <w:t xml:space="preserve"> по протоколам об административных </w:t>
      </w:r>
      <w:r w:rsidR="00156FED">
        <w:rPr>
          <w:rFonts w:ascii="Times New Roman" w:hAnsi="Times New Roman"/>
          <w:sz w:val="28"/>
          <w:szCs w:val="28"/>
        </w:rPr>
        <w:lastRenderedPageBreak/>
        <w:t>правонарушениях, составленных Контрольным органом.</w:t>
      </w:r>
      <w:r w:rsidRPr="00D51060">
        <w:rPr>
          <w:rFonts w:ascii="Times New Roman" w:hAnsi="Times New Roman"/>
          <w:sz w:val="28"/>
          <w:szCs w:val="28"/>
        </w:rPr>
        <w:t xml:space="preserve"> </w:t>
      </w:r>
    </w:p>
    <w:p w:rsidR="00156FED" w:rsidRDefault="00156FED" w:rsidP="00D51060">
      <w:pPr>
        <w:ind w:firstLine="709"/>
        <w:jc w:val="both"/>
        <w:rPr>
          <w:rFonts w:ascii="Times New Roman" w:hAnsi="Times New Roman"/>
          <w:sz w:val="28"/>
          <w:szCs w:val="28"/>
        </w:rPr>
      </w:pPr>
    </w:p>
    <w:p w:rsidR="00D51060" w:rsidRPr="00D51060" w:rsidRDefault="00D51060" w:rsidP="00D51060">
      <w:pPr>
        <w:ind w:firstLine="709"/>
        <w:jc w:val="both"/>
        <w:rPr>
          <w:rFonts w:ascii="Times New Roman" w:hAnsi="Times New Roman"/>
          <w:sz w:val="28"/>
          <w:szCs w:val="28"/>
        </w:rPr>
      </w:pPr>
      <w:r w:rsidRPr="00D51060">
        <w:rPr>
          <w:rFonts w:ascii="Times New Roman" w:hAnsi="Times New Roman"/>
          <w:sz w:val="28"/>
          <w:szCs w:val="28"/>
        </w:rPr>
        <w:t>V</w:t>
      </w:r>
      <w:r w:rsidRPr="00D51060">
        <w:rPr>
          <w:rFonts w:ascii="Times New Roman" w:hAnsi="Times New Roman"/>
          <w:sz w:val="28"/>
          <w:szCs w:val="28"/>
          <w:vertAlign w:val="subscript"/>
        </w:rPr>
        <w:t>3</w:t>
      </w:r>
      <w:r w:rsidRPr="00D51060">
        <w:rPr>
          <w:rFonts w:ascii="Times New Roman" w:hAnsi="Times New Roman"/>
          <w:sz w:val="28"/>
          <w:szCs w:val="28"/>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w:t>
      </w:r>
      <w:r w:rsidR="00156FED">
        <w:rPr>
          <w:rFonts w:ascii="Times New Roman" w:hAnsi="Times New Roman"/>
          <w:sz w:val="28"/>
          <w:szCs w:val="28"/>
        </w:rPr>
        <w:t xml:space="preserve"> частью 1 статьи 19.5</w:t>
      </w:r>
      <w:r w:rsidRPr="00D51060">
        <w:rPr>
          <w:rFonts w:ascii="Times New Roman" w:hAnsi="Times New Roman"/>
          <w:sz w:val="28"/>
          <w:szCs w:val="28"/>
        </w:rP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w:t>
      </w:r>
      <w:r w:rsidR="00156FED">
        <w:rPr>
          <w:rFonts w:ascii="Times New Roman" w:hAnsi="Times New Roman"/>
          <w:sz w:val="28"/>
          <w:szCs w:val="28"/>
        </w:rPr>
        <w:t>х</w:t>
      </w:r>
      <w:r w:rsidRPr="00D51060">
        <w:rPr>
          <w:rFonts w:ascii="Times New Roman" w:hAnsi="Times New Roman"/>
          <w:sz w:val="28"/>
          <w:szCs w:val="28"/>
        </w:rPr>
        <w:t xml:space="preserve"> контрольным органом. </w:t>
      </w:r>
    </w:p>
    <w:p w:rsidR="000E7BBF" w:rsidRPr="00D51060" w:rsidRDefault="000E7BBF" w:rsidP="00D51060">
      <w:pPr>
        <w:pStyle w:val="ConsPlusNormal"/>
        <w:spacing w:line="192" w:lineRule="auto"/>
        <w:ind w:firstLine="709"/>
        <w:jc w:val="both"/>
        <w:outlineLvl w:val="1"/>
        <w:rPr>
          <w:sz w:val="28"/>
          <w:szCs w:val="28"/>
        </w:rPr>
      </w:pPr>
    </w:p>
    <w:p w:rsidR="000E7BBF" w:rsidRPr="00D51060" w:rsidRDefault="000E7BBF" w:rsidP="00D51060">
      <w:pPr>
        <w:pStyle w:val="ConsPlusNormal"/>
        <w:spacing w:line="192" w:lineRule="auto"/>
        <w:ind w:left="4535" w:firstLine="709"/>
        <w:jc w:val="both"/>
        <w:outlineLvl w:val="1"/>
        <w:rPr>
          <w:i/>
          <w:sz w:val="28"/>
          <w:szCs w:val="28"/>
        </w:rPr>
      </w:pPr>
    </w:p>
    <w:p w:rsidR="000E7BBF" w:rsidRPr="00D51060" w:rsidRDefault="000E7BBF" w:rsidP="00D51060">
      <w:pPr>
        <w:pStyle w:val="ConsPlusNormal"/>
        <w:spacing w:line="192" w:lineRule="auto"/>
        <w:ind w:left="4535" w:firstLine="709"/>
        <w:jc w:val="both"/>
        <w:outlineLvl w:val="1"/>
        <w:rPr>
          <w:i/>
          <w:sz w:val="28"/>
          <w:szCs w:val="28"/>
        </w:rPr>
      </w:pPr>
    </w:p>
    <w:p w:rsidR="000E7BBF" w:rsidRPr="00D51060" w:rsidRDefault="000E7BBF" w:rsidP="00D51060">
      <w:pPr>
        <w:pStyle w:val="ConsPlusNormal"/>
        <w:spacing w:line="192" w:lineRule="auto"/>
        <w:ind w:left="4535" w:firstLine="709"/>
        <w:jc w:val="both"/>
        <w:outlineLvl w:val="1"/>
        <w:rPr>
          <w:i/>
          <w:sz w:val="28"/>
          <w:szCs w:val="28"/>
        </w:rPr>
      </w:pPr>
    </w:p>
    <w:p w:rsidR="000E7BBF" w:rsidRPr="00D51060" w:rsidRDefault="000E7BBF" w:rsidP="00D51060">
      <w:pPr>
        <w:pStyle w:val="ConsPlusNormal"/>
        <w:spacing w:line="192" w:lineRule="auto"/>
        <w:ind w:left="4535" w:firstLine="709"/>
        <w:jc w:val="both"/>
        <w:outlineLvl w:val="1"/>
        <w:rPr>
          <w:i/>
          <w:sz w:val="28"/>
          <w:szCs w:val="28"/>
        </w:rPr>
      </w:pPr>
    </w:p>
    <w:p w:rsidR="000E7BBF" w:rsidRPr="00D51060" w:rsidRDefault="000E7BBF" w:rsidP="00D51060">
      <w:pPr>
        <w:pStyle w:val="ConsPlusNormal"/>
        <w:spacing w:line="192" w:lineRule="auto"/>
        <w:ind w:left="4535" w:firstLine="709"/>
        <w:jc w:val="both"/>
        <w:outlineLvl w:val="1"/>
        <w:rPr>
          <w:sz w:val="28"/>
          <w:szCs w:val="28"/>
        </w:rPr>
      </w:pPr>
    </w:p>
    <w:p w:rsidR="000E7BBF" w:rsidRPr="00D51060" w:rsidRDefault="000E7BBF" w:rsidP="00D51060">
      <w:pPr>
        <w:pStyle w:val="ConsPlusNormal"/>
        <w:spacing w:line="192" w:lineRule="auto"/>
        <w:ind w:left="4535" w:firstLine="709"/>
        <w:jc w:val="both"/>
        <w:outlineLvl w:val="1"/>
        <w:rPr>
          <w:sz w:val="28"/>
          <w:szCs w:val="28"/>
        </w:rPr>
      </w:pPr>
    </w:p>
    <w:p w:rsidR="000E7BBF" w:rsidRPr="00D51060" w:rsidRDefault="000E7BBF" w:rsidP="00D51060">
      <w:pPr>
        <w:pStyle w:val="ConsPlusNormal"/>
        <w:spacing w:line="192" w:lineRule="auto"/>
        <w:ind w:left="4535" w:firstLine="709"/>
        <w:jc w:val="both"/>
        <w:outlineLvl w:val="1"/>
        <w:rPr>
          <w:sz w:val="28"/>
          <w:szCs w:val="28"/>
        </w:rPr>
      </w:pPr>
    </w:p>
    <w:p w:rsidR="000E7BBF" w:rsidRPr="00D51060" w:rsidRDefault="000E7BBF" w:rsidP="00D51060">
      <w:pPr>
        <w:pStyle w:val="ConsPlusNormal"/>
        <w:spacing w:line="192" w:lineRule="auto"/>
        <w:ind w:left="4535" w:firstLine="709"/>
        <w:jc w:val="both"/>
        <w:outlineLvl w:val="1"/>
        <w:rPr>
          <w:sz w:val="28"/>
          <w:szCs w:val="28"/>
        </w:rPr>
      </w:pPr>
    </w:p>
    <w:p w:rsidR="000E7BBF" w:rsidRPr="00D51060" w:rsidRDefault="000E7BBF" w:rsidP="00D51060">
      <w:pPr>
        <w:pStyle w:val="ConsPlusNormal"/>
        <w:spacing w:line="192" w:lineRule="auto"/>
        <w:ind w:left="4535" w:firstLine="709"/>
        <w:jc w:val="both"/>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Default="000E7BBF" w:rsidP="000E7BBF">
      <w:pPr>
        <w:pStyle w:val="ConsPlusNormal"/>
        <w:spacing w:line="192" w:lineRule="auto"/>
        <w:ind w:left="4535" w:firstLine="0"/>
        <w:outlineLvl w:val="1"/>
        <w:rPr>
          <w:sz w:val="28"/>
          <w:szCs w:val="28"/>
        </w:rPr>
      </w:pPr>
    </w:p>
    <w:p w:rsidR="003E666D" w:rsidRDefault="003E666D" w:rsidP="000E7BBF">
      <w:pPr>
        <w:pStyle w:val="ConsPlusNormal"/>
        <w:spacing w:line="192" w:lineRule="auto"/>
        <w:ind w:left="4535" w:firstLine="0"/>
        <w:outlineLvl w:val="1"/>
        <w:rPr>
          <w:sz w:val="28"/>
          <w:szCs w:val="28"/>
        </w:rPr>
      </w:pPr>
    </w:p>
    <w:p w:rsidR="003E666D" w:rsidRDefault="003E666D" w:rsidP="000E7BBF">
      <w:pPr>
        <w:pStyle w:val="ConsPlusNormal"/>
        <w:spacing w:line="192" w:lineRule="auto"/>
        <w:ind w:left="4535" w:firstLine="0"/>
        <w:outlineLvl w:val="1"/>
        <w:rPr>
          <w:sz w:val="28"/>
          <w:szCs w:val="28"/>
        </w:rPr>
      </w:pPr>
    </w:p>
    <w:p w:rsidR="003E666D" w:rsidRPr="000E7BBF" w:rsidRDefault="003E666D"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p>
    <w:p w:rsidR="000E7BBF" w:rsidRPr="000E7BBF" w:rsidRDefault="000E7BBF" w:rsidP="000E7BBF">
      <w:pPr>
        <w:pStyle w:val="ConsPlusNormal"/>
        <w:spacing w:line="192" w:lineRule="auto"/>
        <w:ind w:left="4535" w:firstLine="0"/>
        <w:outlineLvl w:val="1"/>
        <w:rPr>
          <w:sz w:val="28"/>
          <w:szCs w:val="28"/>
        </w:rPr>
      </w:pPr>
      <w:r w:rsidRPr="000E7BBF">
        <w:rPr>
          <w:sz w:val="28"/>
          <w:szCs w:val="28"/>
        </w:rPr>
        <w:lastRenderedPageBreak/>
        <w:t>Приложение 3</w:t>
      </w:r>
    </w:p>
    <w:p w:rsidR="000E7BBF" w:rsidRPr="000E7BBF" w:rsidRDefault="000E7BBF" w:rsidP="000E7BBF">
      <w:pPr>
        <w:widowControl/>
        <w:ind w:left="4536"/>
        <w:rPr>
          <w:rFonts w:ascii="Times New Roman" w:hAnsi="Times New Roman"/>
          <w:sz w:val="28"/>
          <w:szCs w:val="28"/>
        </w:rPr>
      </w:pPr>
      <w:r w:rsidRPr="000E7BBF">
        <w:rPr>
          <w:rFonts w:ascii="Times New Roman" w:hAnsi="Times New Roman"/>
          <w:sz w:val="28"/>
          <w:szCs w:val="28"/>
        </w:rPr>
        <w:t xml:space="preserve">к Положению о муниципальном </w:t>
      </w:r>
    </w:p>
    <w:p w:rsidR="000E7BBF" w:rsidRPr="000E7BBF" w:rsidRDefault="000E7BBF" w:rsidP="000E7BBF">
      <w:pPr>
        <w:widowControl/>
        <w:ind w:left="4536"/>
        <w:rPr>
          <w:rFonts w:ascii="Times New Roman" w:hAnsi="Times New Roman"/>
          <w:sz w:val="28"/>
          <w:szCs w:val="28"/>
          <w:vertAlign w:val="superscript"/>
        </w:rPr>
      </w:pPr>
      <w:r w:rsidRPr="000E7BBF">
        <w:rPr>
          <w:rFonts w:ascii="Times New Roman" w:hAnsi="Times New Roman"/>
          <w:sz w:val="28"/>
          <w:szCs w:val="28"/>
        </w:rPr>
        <w:t>жилищном контроле на территории</w:t>
      </w:r>
      <w:r w:rsidR="00C43DA7">
        <w:rPr>
          <w:rFonts w:ascii="Times New Roman" w:hAnsi="Times New Roman"/>
          <w:sz w:val="28"/>
          <w:szCs w:val="28"/>
        </w:rPr>
        <w:t xml:space="preserve"> </w:t>
      </w:r>
      <w:r w:rsidR="00A4729E">
        <w:rPr>
          <w:rFonts w:ascii="Times New Roman" w:hAnsi="Times New Roman"/>
          <w:sz w:val="28"/>
          <w:szCs w:val="28"/>
        </w:rPr>
        <w:t>Казановского</w:t>
      </w:r>
      <w:r w:rsidR="00C43DA7">
        <w:rPr>
          <w:rFonts w:ascii="Times New Roman" w:hAnsi="Times New Roman"/>
          <w:sz w:val="28"/>
          <w:szCs w:val="28"/>
        </w:rPr>
        <w:t xml:space="preserve"> сельского поселения</w:t>
      </w:r>
      <w:r w:rsidRPr="000E7BBF">
        <w:rPr>
          <w:rFonts w:ascii="Times New Roman" w:hAnsi="Times New Roman"/>
          <w:sz w:val="28"/>
          <w:szCs w:val="28"/>
        </w:rPr>
        <w:t xml:space="preserve">  </w:t>
      </w:r>
    </w:p>
    <w:p w:rsidR="000E7BBF" w:rsidRPr="000E7BBF" w:rsidRDefault="000E7BBF" w:rsidP="000E7BBF">
      <w:pPr>
        <w:pStyle w:val="ConsPlusNormal"/>
        <w:spacing w:line="240" w:lineRule="exact"/>
        <w:jc w:val="center"/>
        <w:rPr>
          <w:shd w:val="clear" w:color="auto" w:fill="F1C100"/>
        </w:rPr>
      </w:pPr>
    </w:p>
    <w:p w:rsidR="000E7BBF" w:rsidRPr="000E7BBF" w:rsidRDefault="000E7BBF" w:rsidP="000E7BBF">
      <w:pPr>
        <w:jc w:val="center"/>
        <w:rPr>
          <w:rFonts w:ascii="Times New Roman" w:hAnsi="Times New Roman"/>
          <w:b/>
          <w:bCs/>
          <w:sz w:val="28"/>
          <w:szCs w:val="28"/>
        </w:rPr>
      </w:pPr>
    </w:p>
    <w:p w:rsidR="000E7BBF" w:rsidRPr="000E7BBF" w:rsidRDefault="000E7BBF" w:rsidP="000E7BBF">
      <w:pPr>
        <w:autoSpaceDE w:val="0"/>
        <w:autoSpaceDN w:val="0"/>
        <w:adjustRightInd w:val="0"/>
        <w:ind w:firstLine="539"/>
        <w:jc w:val="center"/>
        <w:rPr>
          <w:rFonts w:ascii="Times New Roman" w:hAnsi="Times New Roman"/>
          <w:b/>
          <w:bCs/>
          <w:sz w:val="28"/>
          <w:szCs w:val="28"/>
        </w:rPr>
      </w:pPr>
      <w:r w:rsidRPr="000E7BBF">
        <w:rPr>
          <w:rFonts w:ascii="Times New Roman" w:hAnsi="Times New Roman"/>
          <w:b/>
          <w:sz w:val="28"/>
          <w:szCs w:val="28"/>
        </w:rPr>
        <w:t>Индикаторы риска нарушения обязательных требований</w:t>
      </w:r>
      <w:r w:rsidRPr="000E7BBF">
        <w:rPr>
          <w:rFonts w:ascii="Times New Roman" w:hAnsi="Times New Roman"/>
          <w:b/>
          <w:bCs/>
          <w:sz w:val="28"/>
          <w:szCs w:val="28"/>
        </w:rPr>
        <w:t xml:space="preserve">, </w:t>
      </w:r>
    </w:p>
    <w:p w:rsidR="000E7BBF" w:rsidRPr="000E7BBF" w:rsidRDefault="000E7BBF" w:rsidP="000E7BBF">
      <w:pPr>
        <w:autoSpaceDE w:val="0"/>
        <w:autoSpaceDN w:val="0"/>
        <w:adjustRightInd w:val="0"/>
        <w:ind w:firstLine="539"/>
        <w:jc w:val="center"/>
        <w:rPr>
          <w:rFonts w:ascii="Times New Roman" w:hAnsi="Times New Roman"/>
          <w:b/>
          <w:sz w:val="28"/>
          <w:szCs w:val="28"/>
        </w:rPr>
      </w:pPr>
      <w:r w:rsidRPr="000E7BBF">
        <w:rPr>
          <w:rFonts w:ascii="Times New Roman" w:hAnsi="Times New Roman"/>
          <w:b/>
          <w:bCs/>
          <w:sz w:val="28"/>
          <w:szCs w:val="28"/>
        </w:rPr>
        <w:t xml:space="preserve">используемые в качестве основания для проведения контрольных мероприятий при осуществлении муниципального </w:t>
      </w:r>
      <w:r w:rsidRPr="003E666D">
        <w:rPr>
          <w:rFonts w:ascii="Times New Roman" w:hAnsi="Times New Roman"/>
          <w:b/>
          <w:bCs/>
          <w:sz w:val="28"/>
          <w:szCs w:val="28"/>
        </w:rPr>
        <w:t>контроля</w:t>
      </w:r>
      <w:r w:rsidRPr="000E7BBF">
        <w:rPr>
          <w:rFonts w:ascii="Times New Roman" w:hAnsi="Times New Roman"/>
          <w:b/>
          <w:bCs/>
          <w:sz w:val="28"/>
          <w:szCs w:val="28"/>
        </w:rPr>
        <w:t xml:space="preserve"> </w:t>
      </w:r>
    </w:p>
    <w:p w:rsidR="000E7BBF" w:rsidRPr="000E7BBF" w:rsidRDefault="000E7BBF" w:rsidP="000E7BBF">
      <w:pPr>
        <w:ind w:firstLine="709"/>
        <w:jc w:val="both"/>
        <w:rPr>
          <w:rFonts w:ascii="Times New Roman" w:hAnsi="Times New Roman"/>
          <w:sz w:val="28"/>
          <w:szCs w:val="28"/>
        </w:rPr>
      </w:pP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 xml:space="preserve">а) порядку осуществления перевода жилого помещения в нежилое помещение и нежилого помещения в жилое в многоквартирном доме; </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б) порядку осуществления перепланировки и (или) переустройства помещений в многоквартирном доме;</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в) к предоставлению коммунальных услуг собственникам и пользователям помещений в многоквартирных домах и жилых домов;</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г) к обеспечению доступности для инвалидов помещений в многоквартирных домах;</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е) к обеспечению безопасности при использовании и содержании внутридомового и внутриквартирного газового оборудования.</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 xml:space="preserve">2. Поступление в </w:t>
      </w:r>
      <w:r w:rsidR="00156FED">
        <w:rPr>
          <w:rFonts w:ascii="Times New Roman" w:hAnsi="Times New Roman"/>
          <w:sz w:val="28"/>
          <w:szCs w:val="28"/>
        </w:rPr>
        <w:t>К</w:t>
      </w:r>
      <w:r w:rsidRPr="000E7BBF">
        <w:rPr>
          <w:rFonts w:ascii="Times New Roman" w:hAnsi="Times New Roman"/>
          <w:sz w:val="28"/>
          <w:szCs w:val="28"/>
        </w:rPr>
        <w:t xml:space="preserve">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 основанием для проведения внепланового </w:t>
      </w:r>
      <w:r w:rsidRPr="000E7BBF">
        <w:rPr>
          <w:rFonts w:ascii="Times New Roman" w:hAnsi="Times New Roman"/>
          <w:sz w:val="28"/>
          <w:szCs w:val="28"/>
        </w:rPr>
        <w:lastRenderedPageBreak/>
        <w:t>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w:t>
      </w:r>
    </w:p>
    <w:p w:rsidR="000E7BBF" w:rsidRPr="000E7BBF" w:rsidRDefault="000E7BBF" w:rsidP="000E7BBF">
      <w:pPr>
        <w:ind w:firstLine="709"/>
        <w:jc w:val="both"/>
        <w:rPr>
          <w:rFonts w:ascii="Times New Roman" w:hAnsi="Times New Roman"/>
          <w:sz w:val="28"/>
          <w:szCs w:val="28"/>
        </w:rPr>
      </w:pPr>
      <w:r w:rsidRPr="000E7BBF">
        <w:rPr>
          <w:rFonts w:ascii="Times New Roman" w:hAnsi="Times New Roman"/>
          <w:sz w:val="28"/>
          <w:szCs w:val="28"/>
        </w:rPr>
        <w:t xml:space="preserve">4.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
    <w:p w:rsidR="000E7BBF" w:rsidRPr="000E7BBF" w:rsidRDefault="000E7BBF" w:rsidP="000E7BBF">
      <w:pPr>
        <w:ind w:firstLine="709"/>
        <w:jc w:val="both"/>
        <w:rPr>
          <w:rFonts w:ascii="Times New Roman" w:hAnsi="Times New Roman"/>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sz w:val="28"/>
          <w:szCs w:val="28"/>
        </w:rPr>
      </w:pPr>
    </w:p>
    <w:p w:rsidR="000E7BBF" w:rsidRPr="000E7BBF" w:rsidRDefault="000E7BBF" w:rsidP="000E7BBF">
      <w:pPr>
        <w:widowControl/>
        <w:spacing w:after="200" w:line="276" w:lineRule="auto"/>
        <w:rPr>
          <w:rFonts w:ascii="Times New Roman" w:hAnsi="Times New Roman"/>
          <w:i/>
        </w:rPr>
      </w:pPr>
    </w:p>
    <w:p w:rsidR="000E7BBF" w:rsidRPr="000E7BBF" w:rsidRDefault="000E7BBF" w:rsidP="000E7BBF">
      <w:pPr>
        <w:widowControl/>
        <w:spacing w:after="200" w:line="276" w:lineRule="auto"/>
        <w:rPr>
          <w:rFonts w:ascii="Times New Roman" w:hAnsi="Times New Roman"/>
          <w:i/>
        </w:rPr>
      </w:pPr>
    </w:p>
    <w:p w:rsidR="000E7BBF" w:rsidRPr="000E7BBF" w:rsidRDefault="000E7BBF" w:rsidP="000E7BBF">
      <w:pPr>
        <w:pStyle w:val="ConsPlusNormal"/>
        <w:spacing w:line="192" w:lineRule="auto"/>
        <w:ind w:left="3827" w:firstLine="708"/>
        <w:outlineLvl w:val="1"/>
        <w:rPr>
          <w:sz w:val="28"/>
        </w:rPr>
      </w:pPr>
    </w:p>
    <w:p w:rsidR="00733FF8" w:rsidRDefault="00733FF8" w:rsidP="000E7BBF">
      <w:pPr>
        <w:pStyle w:val="ConsPlusNormal"/>
        <w:spacing w:line="192" w:lineRule="auto"/>
        <w:ind w:left="3827" w:firstLine="708"/>
        <w:outlineLvl w:val="1"/>
        <w:rPr>
          <w:sz w:val="28"/>
        </w:rPr>
        <w:sectPr w:rsidR="00733FF8" w:rsidSect="003E666D">
          <w:pgSz w:w="11906" w:h="16838"/>
          <w:pgMar w:top="1134" w:right="1276" w:bottom="851" w:left="1559" w:header="709" w:footer="709" w:gutter="0"/>
          <w:pgNumType w:start="1"/>
          <w:cols w:space="720"/>
          <w:titlePg/>
          <w:docGrid w:linePitch="272"/>
        </w:sectPr>
      </w:pPr>
    </w:p>
    <w:p w:rsidR="000E7BBF" w:rsidRPr="000E7BBF" w:rsidRDefault="000E7BBF" w:rsidP="000E7BBF">
      <w:pPr>
        <w:pStyle w:val="ConsPlusNormal"/>
        <w:spacing w:line="192" w:lineRule="auto"/>
        <w:ind w:left="9923" w:firstLine="0"/>
        <w:outlineLvl w:val="1"/>
        <w:rPr>
          <w:sz w:val="28"/>
          <w:szCs w:val="28"/>
        </w:rPr>
      </w:pPr>
      <w:r w:rsidRPr="000E7BBF">
        <w:rPr>
          <w:sz w:val="28"/>
          <w:szCs w:val="28"/>
        </w:rPr>
        <w:lastRenderedPageBreak/>
        <w:t>Приложение 4</w:t>
      </w:r>
    </w:p>
    <w:p w:rsidR="000E7BBF" w:rsidRPr="000E7BBF" w:rsidRDefault="000E7BBF" w:rsidP="000E7BBF">
      <w:pPr>
        <w:widowControl/>
        <w:ind w:left="9923"/>
        <w:rPr>
          <w:rFonts w:ascii="Times New Roman" w:hAnsi="Times New Roman"/>
          <w:sz w:val="28"/>
          <w:szCs w:val="28"/>
        </w:rPr>
      </w:pPr>
      <w:r w:rsidRPr="000E7BBF">
        <w:rPr>
          <w:rFonts w:ascii="Times New Roman" w:hAnsi="Times New Roman"/>
          <w:sz w:val="28"/>
          <w:szCs w:val="28"/>
        </w:rPr>
        <w:t xml:space="preserve">к Положению о муниципальном </w:t>
      </w:r>
    </w:p>
    <w:p w:rsidR="00156FED" w:rsidRDefault="000E7BBF" w:rsidP="000E7BBF">
      <w:pPr>
        <w:widowControl/>
        <w:ind w:left="9923"/>
        <w:rPr>
          <w:rFonts w:ascii="Times New Roman" w:hAnsi="Times New Roman"/>
          <w:sz w:val="28"/>
          <w:szCs w:val="28"/>
        </w:rPr>
      </w:pPr>
      <w:r w:rsidRPr="000E7BBF">
        <w:rPr>
          <w:rFonts w:ascii="Times New Roman" w:hAnsi="Times New Roman"/>
          <w:sz w:val="28"/>
          <w:szCs w:val="28"/>
        </w:rPr>
        <w:t xml:space="preserve">жилищном контроле на территории </w:t>
      </w:r>
      <w:r w:rsidR="00A4729E">
        <w:rPr>
          <w:rFonts w:ascii="Times New Roman" w:hAnsi="Times New Roman"/>
          <w:sz w:val="28"/>
          <w:szCs w:val="28"/>
        </w:rPr>
        <w:t>Казановского</w:t>
      </w:r>
      <w:r w:rsidR="00C43DA7">
        <w:rPr>
          <w:rFonts w:ascii="Times New Roman" w:hAnsi="Times New Roman"/>
          <w:sz w:val="28"/>
          <w:szCs w:val="28"/>
        </w:rPr>
        <w:t xml:space="preserve"> сельского поселения</w:t>
      </w:r>
      <w:r w:rsidRPr="000E7BBF">
        <w:rPr>
          <w:rFonts w:ascii="Times New Roman" w:hAnsi="Times New Roman"/>
          <w:sz w:val="28"/>
          <w:szCs w:val="28"/>
        </w:rPr>
        <w:t xml:space="preserve"> </w:t>
      </w:r>
    </w:p>
    <w:p w:rsidR="000E7BBF" w:rsidRPr="000E7BBF" w:rsidRDefault="000E7BBF" w:rsidP="000E7BBF">
      <w:pPr>
        <w:pStyle w:val="ConsPlusNormal"/>
        <w:spacing w:line="192" w:lineRule="auto"/>
        <w:ind w:left="3827" w:firstLine="708"/>
        <w:outlineLvl w:val="1"/>
        <w:rPr>
          <w:sz w:val="28"/>
        </w:rPr>
      </w:pPr>
    </w:p>
    <w:p w:rsidR="000E7BBF" w:rsidRPr="000E7BBF" w:rsidRDefault="000E7BBF" w:rsidP="000E7BBF">
      <w:pPr>
        <w:pStyle w:val="a8"/>
        <w:widowControl/>
        <w:tabs>
          <w:tab w:val="left" w:pos="1134"/>
        </w:tabs>
        <w:ind w:left="0"/>
        <w:jc w:val="center"/>
        <w:rPr>
          <w:rFonts w:ascii="Times New Roman" w:hAnsi="Times New Roman"/>
          <w:b/>
          <w:sz w:val="28"/>
          <w:highlight w:val="yellow"/>
        </w:rPr>
      </w:pPr>
    </w:p>
    <w:p w:rsidR="00156FED" w:rsidRPr="0019053D" w:rsidRDefault="00156FED" w:rsidP="00156FED">
      <w:pPr>
        <w:spacing w:after="360"/>
        <w:jc w:val="center"/>
        <w:outlineLvl w:val="0"/>
        <w:rPr>
          <w:rFonts w:ascii="Times New Roman" w:hAnsi="Times New Roman"/>
          <w:b/>
          <w:sz w:val="28"/>
          <w:szCs w:val="28"/>
        </w:rPr>
      </w:pPr>
      <w:r w:rsidRPr="0019053D">
        <w:rPr>
          <w:rFonts w:ascii="Times New Roman" w:hAnsi="Times New Roman"/>
          <w:b/>
          <w:sz w:val="28"/>
          <w:szCs w:val="28"/>
        </w:rPr>
        <w:t>Перечень показателей результативности и эффективности муниципального жилищного контроля</w:t>
      </w:r>
      <w:r w:rsidR="00733FF8" w:rsidRPr="003E666D">
        <w:rPr>
          <w:rStyle w:val="a5"/>
          <w:rFonts w:ascii="Times New Roman" w:hAnsi="Times New Roman"/>
          <w:color w:val="FF0000"/>
          <w:sz w:val="28"/>
          <w:szCs w:val="28"/>
        </w:rPr>
        <w:footnoteReference w:id="4"/>
      </w:r>
    </w:p>
    <w:tbl>
      <w:tblPr>
        <w:tblW w:w="15226" w:type="dxa"/>
        <w:tblInd w:w="93" w:type="dxa"/>
        <w:tblLayout w:type="fixed"/>
        <w:tblLook w:val="04A0" w:firstRow="1" w:lastRow="0" w:firstColumn="1" w:lastColumn="0" w:noHBand="0" w:noVBand="1"/>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156FED" w:rsidRPr="00C43A2A" w:rsidTr="00834295">
        <w:trPr>
          <w:gridAfter w:val="3"/>
          <w:wAfter w:w="43" w:type="dxa"/>
          <w:trHeight w:val="375"/>
        </w:trPr>
        <w:tc>
          <w:tcPr>
            <w:tcW w:w="1413" w:type="dxa"/>
            <w:vMerge w:val="restart"/>
            <w:tcBorders>
              <w:top w:val="single" w:sz="4" w:space="0" w:color="auto"/>
              <w:left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 xml:space="preserve">Номер показателя </w:t>
            </w:r>
          </w:p>
        </w:tc>
        <w:tc>
          <w:tcPr>
            <w:tcW w:w="2566" w:type="dxa"/>
            <w:vMerge w:val="restart"/>
            <w:tcBorders>
              <w:top w:val="single" w:sz="4" w:space="0" w:color="auto"/>
              <w:left w:val="nil"/>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Формула расчета</w:t>
            </w:r>
          </w:p>
        </w:tc>
        <w:tc>
          <w:tcPr>
            <w:tcW w:w="2976" w:type="dxa"/>
            <w:vMerge w:val="restart"/>
            <w:tcBorders>
              <w:top w:val="single" w:sz="4" w:space="0" w:color="auto"/>
              <w:left w:val="nil"/>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Международное сопоставление показателя</w:t>
            </w:r>
          </w:p>
        </w:tc>
        <w:tc>
          <w:tcPr>
            <w:tcW w:w="2448" w:type="dxa"/>
            <w:gridSpan w:val="9"/>
            <w:tcBorders>
              <w:top w:val="single" w:sz="4" w:space="0" w:color="auto"/>
              <w:left w:val="nil"/>
              <w:right w:val="single" w:sz="4" w:space="0" w:color="auto"/>
            </w:tcBorders>
          </w:tcPr>
          <w:p w:rsidR="00156FED" w:rsidRPr="0019053D" w:rsidRDefault="00156FED" w:rsidP="00834295">
            <w:pPr>
              <w:jc w:val="center"/>
              <w:rPr>
                <w:rFonts w:ascii="Times New Roman" w:hAnsi="Times New Roman"/>
              </w:rPr>
            </w:pPr>
            <w:r w:rsidRPr="0019053D">
              <w:rPr>
                <w:rFonts w:ascii="Times New Roman" w:hAnsi="Times New Roman"/>
              </w:rPr>
              <w:t>Целевые значения показателей</w:t>
            </w:r>
          </w:p>
        </w:tc>
        <w:tc>
          <w:tcPr>
            <w:tcW w:w="1417" w:type="dxa"/>
            <w:gridSpan w:val="4"/>
            <w:vMerge w:val="restart"/>
            <w:tcBorders>
              <w:top w:val="single" w:sz="4" w:space="0" w:color="auto"/>
              <w:left w:val="nil"/>
              <w:right w:val="single" w:sz="4" w:space="0" w:color="auto"/>
            </w:tcBorders>
          </w:tcPr>
          <w:p w:rsidR="00156FED" w:rsidRPr="0019053D" w:rsidRDefault="00156FED" w:rsidP="00834295">
            <w:pPr>
              <w:jc w:val="center"/>
              <w:rPr>
                <w:rFonts w:ascii="Times New Roman" w:hAnsi="Times New Roman"/>
              </w:rPr>
            </w:pPr>
            <w:r w:rsidRPr="0019053D">
              <w:rPr>
                <w:rFonts w:ascii="Times New Roman" w:hAnsi="Times New Roman"/>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156FED" w:rsidRPr="0019053D" w:rsidRDefault="00156FED" w:rsidP="00834295">
            <w:pPr>
              <w:jc w:val="center"/>
              <w:rPr>
                <w:rFonts w:ascii="Times New Roman" w:hAnsi="Times New Roman"/>
              </w:rPr>
            </w:pPr>
            <w:r w:rsidRPr="0019053D">
              <w:rPr>
                <w:rFonts w:ascii="Times New Roman" w:hAnsi="Times New Roman"/>
              </w:rPr>
              <w:t>Сведения о документах стратегического планирования , содержащих показатель (при его наличии)</w:t>
            </w:r>
          </w:p>
        </w:tc>
      </w:tr>
      <w:tr w:rsidR="00156FED" w:rsidRPr="00C43A2A" w:rsidTr="00834295">
        <w:trPr>
          <w:gridAfter w:val="3"/>
          <w:wAfter w:w="43" w:type="dxa"/>
          <w:trHeight w:val="1185"/>
        </w:trPr>
        <w:tc>
          <w:tcPr>
            <w:tcW w:w="1413" w:type="dxa"/>
            <w:vMerge/>
            <w:tcBorders>
              <w:left w:val="single" w:sz="4" w:space="0" w:color="auto"/>
              <w:bottom w:val="single" w:sz="4" w:space="0" w:color="auto"/>
              <w:right w:val="single" w:sz="4" w:space="0" w:color="auto"/>
            </w:tcBorders>
            <w:shd w:val="clear" w:color="auto" w:fill="auto"/>
            <w:vAlign w:val="center"/>
            <w:hideMark/>
          </w:tcPr>
          <w:p w:rsidR="00156FED" w:rsidRPr="00C43A2A" w:rsidRDefault="00156FED" w:rsidP="00834295">
            <w:pPr>
              <w:jc w:val="center"/>
              <w:rPr>
                <w:sz w:val="22"/>
                <w:szCs w:val="22"/>
              </w:rPr>
            </w:pPr>
          </w:p>
        </w:tc>
        <w:tc>
          <w:tcPr>
            <w:tcW w:w="2566" w:type="dxa"/>
            <w:vMerge/>
            <w:tcBorders>
              <w:left w:val="nil"/>
              <w:bottom w:val="single" w:sz="4" w:space="0" w:color="auto"/>
              <w:right w:val="single" w:sz="4" w:space="0" w:color="auto"/>
            </w:tcBorders>
            <w:shd w:val="clear" w:color="auto" w:fill="auto"/>
            <w:vAlign w:val="center"/>
            <w:hideMark/>
          </w:tcPr>
          <w:p w:rsidR="00156FED" w:rsidRPr="00C43A2A" w:rsidRDefault="00156FED" w:rsidP="00834295">
            <w:pPr>
              <w:jc w:val="center"/>
              <w:rPr>
                <w:sz w:val="22"/>
                <w:szCs w:val="22"/>
              </w:rPr>
            </w:pPr>
          </w:p>
        </w:tc>
        <w:tc>
          <w:tcPr>
            <w:tcW w:w="853" w:type="dxa"/>
            <w:vMerge/>
            <w:tcBorders>
              <w:left w:val="nil"/>
              <w:bottom w:val="single" w:sz="4" w:space="0" w:color="auto"/>
              <w:right w:val="single" w:sz="4" w:space="0" w:color="auto"/>
            </w:tcBorders>
            <w:shd w:val="clear" w:color="auto" w:fill="auto"/>
            <w:vAlign w:val="center"/>
            <w:hideMark/>
          </w:tcPr>
          <w:p w:rsidR="00156FED" w:rsidRDefault="00156FED" w:rsidP="00834295">
            <w:pPr>
              <w:jc w:val="center"/>
              <w:rPr>
                <w:sz w:val="22"/>
                <w:szCs w:val="22"/>
              </w:rPr>
            </w:pPr>
          </w:p>
        </w:tc>
        <w:tc>
          <w:tcPr>
            <w:tcW w:w="2976" w:type="dxa"/>
            <w:vMerge/>
            <w:tcBorders>
              <w:left w:val="nil"/>
              <w:bottom w:val="single" w:sz="4" w:space="0" w:color="auto"/>
              <w:right w:val="single" w:sz="4" w:space="0" w:color="auto"/>
            </w:tcBorders>
            <w:shd w:val="clear" w:color="auto" w:fill="auto"/>
            <w:vAlign w:val="center"/>
            <w:hideMark/>
          </w:tcPr>
          <w:p w:rsidR="00156FED" w:rsidRDefault="00156FED" w:rsidP="00834295">
            <w:pPr>
              <w:jc w:val="center"/>
              <w:rPr>
                <w:sz w:val="22"/>
                <w:szCs w:val="22"/>
              </w:rPr>
            </w:pPr>
          </w:p>
        </w:tc>
        <w:tc>
          <w:tcPr>
            <w:tcW w:w="712" w:type="dxa"/>
            <w:vMerge/>
            <w:tcBorders>
              <w:left w:val="nil"/>
              <w:bottom w:val="single" w:sz="4" w:space="0" w:color="auto"/>
              <w:right w:val="single" w:sz="4" w:space="0" w:color="auto"/>
            </w:tcBorders>
            <w:shd w:val="clear" w:color="auto" w:fill="auto"/>
            <w:vAlign w:val="center"/>
            <w:hideMark/>
          </w:tcPr>
          <w:p w:rsidR="00156FED" w:rsidRDefault="00156FED" w:rsidP="00834295">
            <w:pPr>
              <w:jc w:val="center"/>
              <w:rPr>
                <w:sz w:val="22"/>
                <w:szCs w:val="22"/>
              </w:rPr>
            </w:pPr>
          </w:p>
        </w:tc>
        <w:tc>
          <w:tcPr>
            <w:tcW w:w="805" w:type="dxa"/>
            <w:vMerge/>
            <w:tcBorders>
              <w:left w:val="nil"/>
              <w:bottom w:val="single" w:sz="4" w:space="0" w:color="auto"/>
              <w:right w:val="single" w:sz="4" w:space="0" w:color="auto"/>
            </w:tcBorders>
            <w:shd w:val="clear" w:color="auto" w:fill="auto"/>
            <w:vAlign w:val="center"/>
            <w:hideMark/>
          </w:tcPr>
          <w:p w:rsidR="00156FED" w:rsidRPr="00C43A2A" w:rsidRDefault="00156FED" w:rsidP="00834295">
            <w:pPr>
              <w:jc w:val="center"/>
              <w:rPr>
                <w:sz w:val="22"/>
                <w:szCs w:val="22"/>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r w:rsidRPr="0019053D">
              <w:rPr>
                <w:rFonts w:ascii="Times New Roman" w:hAnsi="Times New Roman"/>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156FED" w:rsidRPr="00C43A2A" w:rsidRDefault="00156FED" w:rsidP="00834295">
            <w:pPr>
              <w:jc w:val="center"/>
              <w:rPr>
                <w:sz w:val="22"/>
                <w:szCs w:val="22"/>
              </w:rPr>
            </w:pPr>
          </w:p>
        </w:tc>
        <w:tc>
          <w:tcPr>
            <w:tcW w:w="1993" w:type="dxa"/>
            <w:gridSpan w:val="6"/>
            <w:vMerge/>
            <w:tcBorders>
              <w:left w:val="nil"/>
              <w:bottom w:val="single" w:sz="4" w:space="0" w:color="auto"/>
              <w:right w:val="single" w:sz="4" w:space="0" w:color="auto"/>
            </w:tcBorders>
          </w:tcPr>
          <w:p w:rsidR="00156FED" w:rsidRPr="00C43A2A" w:rsidRDefault="00156FED" w:rsidP="00834295">
            <w:pPr>
              <w:jc w:val="center"/>
              <w:rPr>
                <w:sz w:val="22"/>
                <w:szCs w:val="22"/>
              </w:rPr>
            </w:pPr>
          </w:p>
        </w:tc>
      </w:tr>
      <w:tr w:rsidR="00156FED" w:rsidRPr="00C43A2A"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C43A2A" w:rsidRDefault="00156FED" w:rsidP="00834295">
            <w:pPr>
              <w:jc w:val="center"/>
              <w:rPr>
                <w:b/>
                <w:bCs/>
                <w:sz w:val="22"/>
                <w:szCs w:val="22"/>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b/>
                <w:bCs/>
              </w:rPr>
              <w:t xml:space="preserve">                                   КЛЮЧЕВЫЕ ПОКАЗАТЕЛИ</w:t>
            </w:r>
          </w:p>
        </w:tc>
        <w:tc>
          <w:tcPr>
            <w:tcW w:w="1417" w:type="dxa"/>
            <w:gridSpan w:val="3"/>
            <w:tcBorders>
              <w:top w:val="single" w:sz="4" w:space="0" w:color="auto"/>
              <w:left w:val="single" w:sz="4" w:space="0" w:color="auto"/>
              <w:bottom w:val="single" w:sz="4" w:space="0" w:color="auto"/>
              <w:right w:val="single" w:sz="4" w:space="0" w:color="auto"/>
            </w:tcBorders>
          </w:tcPr>
          <w:p w:rsidR="00156FED" w:rsidRPr="00C43A2A" w:rsidRDefault="00156FED" w:rsidP="00834295">
            <w:pPr>
              <w:jc w:val="center"/>
              <w:rPr>
                <w:b/>
                <w:bCs/>
                <w:sz w:val="22"/>
                <w:szCs w:val="22"/>
              </w:rPr>
            </w:pPr>
          </w:p>
        </w:tc>
        <w:tc>
          <w:tcPr>
            <w:tcW w:w="1991" w:type="dxa"/>
            <w:gridSpan w:val="7"/>
            <w:tcBorders>
              <w:top w:val="single" w:sz="4" w:space="0" w:color="auto"/>
              <w:left w:val="single" w:sz="4" w:space="0" w:color="auto"/>
              <w:bottom w:val="single" w:sz="4" w:space="0" w:color="auto"/>
              <w:right w:val="single" w:sz="4" w:space="0" w:color="auto"/>
            </w:tcBorders>
          </w:tcPr>
          <w:p w:rsidR="00156FED" w:rsidRPr="00C43A2A" w:rsidRDefault="00156FED" w:rsidP="00834295">
            <w:pPr>
              <w:jc w:val="center"/>
              <w:rPr>
                <w:b/>
                <w:bCs/>
                <w:sz w:val="22"/>
                <w:szCs w:val="22"/>
              </w:rPr>
            </w:pPr>
          </w:p>
        </w:tc>
      </w:tr>
      <w:tr w:rsidR="00156FED" w:rsidRPr="0019053D" w:rsidTr="00834295">
        <w:trPr>
          <w:gridAfter w:val="1"/>
          <w:wAfter w:w="25" w:type="dxa"/>
          <w:trHeight w:val="70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19053D" w:rsidRDefault="00156FED" w:rsidP="00834295">
            <w:pPr>
              <w:jc w:val="center"/>
              <w:rPr>
                <w:rFonts w:ascii="Times New Roman" w:hAnsi="Times New Roman"/>
                <w:b/>
                <w:bCs/>
              </w:rPr>
            </w:pPr>
            <w:r w:rsidRPr="0019053D">
              <w:rPr>
                <w:rFonts w:ascii="Times New Roman" w:hAnsi="Times New Roman"/>
                <w:b/>
                <w:bCs/>
              </w:rPr>
              <w:t>1</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Default="00156FED" w:rsidP="00834295">
            <w:pPr>
              <w:autoSpaceDE w:val="0"/>
              <w:autoSpaceDN w:val="0"/>
              <w:adjustRightInd w:val="0"/>
              <w:jc w:val="center"/>
              <w:rPr>
                <w:rFonts w:ascii="Times New Roman" w:hAnsi="Times New Roman"/>
                <w:b/>
                <w:bCs/>
              </w:rPr>
            </w:pPr>
            <w:r w:rsidRPr="0019053D">
              <w:rPr>
                <w:rFonts w:ascii="Times New Roman" w:hAnsi="Times New Roman"/>
                <w:b/>
                <w:bCs/>
              </w:rPr>
              <w:t xml:space="preserve">Показатели, отражающие уровень минимизации вреда (ущерба) охраняемым законом ценностям, </w:t>
            </w:r>
          </w:p>
          <w:p w:rsidR="00156FED" w:rsidRPr="0019053D" w:rsidRDefault="00156FED" w:rsidP="00834295">
            <w:pPr>
              <w:autoSpaceDE w:val="0"/>
              <w:autoSpaceDN w:val="0"/>
              <w:adjustRightInd w:val="0"/>
              <w:jc w:val="center"/>
              <w:rPr>
                <w:rFonts w:ascii="Times New Roman" w:hAnsi="Times New Roman"/>
                <w:b/>
                <w:bCs/>
              </w:rPr>
            </w:pPr>
            <w:r w:rsidRPr="0019053D">
              <w:rPr>
                <w:rFonts w:ascii="Times New Roman" w:hAnsi="Times New Roman"/>
                <w:b/>
                <w:bCs/>
              </w:rPr>
              <w:t>уровень устранения риска причинения вреда (ущерба)</w:t>
            </w:r>
          </w:p>
        </w:tc>
      </w:tr>
      <w:tr w:rsidR="00156FED" w:rsidRPr="0019053D"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1.1.</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w:t>
            </w:r>
            <w:r w:rsidRPr="0019053D">
              <w:rPr>
                <w:rFonts w:ascii="Times New Roman" w:hAnsi="Times New Roman"/>
              </w:rPr>
              <w:lastRenderedPageBreak/>
              <w:t>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Сп*100/ ВРП</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 Сп-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пользователям помещений в многоквартирных домах и жилых домов, млн. руб; ВРП - утвержденный валовой </w:t>
            </w:r>
            <w:r w:rsidRPr="0019053D">
              <w:rPr>
                <w:rFonts w:ascii="Times New Roman" w:hAnsi="Times New Roman"/>
              </w:rPr>
              <w:lastRenderedPageBreak/>
              <w:t xml:space="preserve">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 </w:t>
            </w:r>
          </w:p>
          <w:p w:rsidR="00156FED" w:rsidRPr="0019053D" w:rsidRDefault="00156FED" w:rsidP="00834295">
            <w:pPr>
              <w:jc w:val="center"/>
              <w:rPr>
                <w:rFonts w:ascii="Times New Roman" w:hAnsi="Times New Roman"/>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Статистические данные контрольного органа: журнал распоряжений, реестр проверок статистические данные (</w:t>
            </w:r>
            <w:r w:rsidR="003C792C">
              <w:rPr>
                <w:rFonts w:ascii="Times New Roman" w:hAnsi="Times New Roman"/>
                <w:bCs/>
              </w:rPr>
              <w:t>Челяб</w:t>
            </w:r>
            <w:r w:rsidRPr="0019053D">
              <w:rPr>
                <w:rFonts w:ascii="Times New Roman" w:hAnsi="Times New Roman"/>
                <w:bCs/>
              </w:rPr>
              <w:t>стат)</w:t>
            </w:r>
          </w:p>
        </w:tc>
        <w:tc>
          <w:tcPr>
            <w:tcW w:w="1702" w:type="dxa"/>
            <w:gridSpan w:val="4"/>
            <w:tcBorders>
              <w:top w:val="single" w:sz="4" w:space="0" w:color="auto"/>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p>
        </w:tc>
      </w:tr>
      <w:tr w:rsidR="00156FED" w:rsidRPr="0019053D" w:rsidTr="00834295">
        <w:trPr>
          <w:gridAfter w:val="3"/>
          <w:wAfter w:w="43" w:type="dxa"/>
          <w:trHeight w:val="2640"/>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1.2.</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 xml:space="preserve"> Кспв*100% / Ксн</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 xml:space="preserve"> Кспв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r w:rsidRPr="0019053D">
              <w:rPr>
                <w:rFonts w:ascii="Times New Roman" w:hAnsi="Times New Roman"/>
              </w:rPr>
              <w:t>К сн-  общее количество случаев нарушения обязательных требований, выявленных по результатам проверок</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Статистические данные контрольного органа;                 данные  ГАС РФ  «Правосудие».</w:t>
            </w:r>
          </w:p>
          <w:p w:rsidR="00156FED" w:rsidRPr="0019053D" w:rsidRDefault="00156FED" w:rsidP="00834295">
            <w:pPr>
              <w:jc w:val="center"/>
              <w:rPr>
                <w:rFonts w:ascii="Times New Roman" w:hAnsi="Times New Roman"/>
              </w:rPr>
            </w:pPr>
          </w:p>
        </w:tc>
        <w:tc>
          <w:tcPr>
            <w:tcW w:w="1702" w:type="dxa"/>
            <w:gridSpan w:val="4"/>
            <w:tcBorders>
              <w:top w:val="single" w:sz="4" w:space="0" w:color="auto"/>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p>
        </w:tc>
      </w:tr>
      <w:tr w:rsidR="00156FED" w:rsidRPr="0019053D" w:rsidTr="00834295">
        <w:trPr>
          <w:gridAfter w:val="1"/>
          <w:wAfter w:w="25" w:type="dxa"/>
          <w:trHeight w:val="447"/>
        </w:trPr>
        <w:tc>
          <w:tcPr>
            <w:tcW w:w="1413" w:type="dxa"/>
            <w:tcBorders>
              <w:top w:val="single" w:sz="4" w:space="0" w:color="auto"/>
              <w:left w:val="single" w:sz="4" w:space="0" w:color="auto"/>
              <w:bottom w:val="single" w:sz="4" w:space="0" w:color="auto"/>
              <w:right w:val="single" w:sz="4" w:space="0" w:color="auto"/>
            </w:tcBorders>
          </w:tcPr>
          <w:p w:rsidR="00156FED" w:rsidRPr="0019053D" w:rsidRDefault="00156FED" w:rsidP="00834295">
            <w:pPr>
              <w:jc w:val="center"/>
              <w:rPr>
                <w:rFonts w:ascii="Times New Roman" w:hAnsi="Times New Roman"/>
                <w:b/>
                <w:bCs/>
              </w:rPr>
            </w:pP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b/>
                <w:bCs/>
              </w:rPr>
            </w:pPr>
            <w:r w:rsidRPr="0019053D">
              <w:rPr>
                <w:rFonts w:ascii="Times New Roman" w:hAnsi="Times New Roman"/>
                <w:b/>
                <w:bCs/>
              </w:rPr>
              <w:t>ИНДИКАТИВНЫЕ ПОКАЗАТЕЛИ</w:t>
            </w:r>
            <w:r w:rsidRPr="0019053D">
              <w:rPr>
                <w:rFonts w:ascii="Times New Roman" w:hAnsi="Times New Roman"/>
              </w:rPr>
              <w:t> </w:t>
            </w:r>
          </w:p>
        </w:tc>
      </w:tr>
      <w:tr w:rsidR="00156FED" w:rsidRPr="0019053D"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000000"/>
            </w:tcBorders>
            <w:vAlign w:val="center"/>
          </w:tcPr>
          <w:p w:rsidR="00156FED" w:rsidRPr="0019053D" w:rsidRDefault="00156FED" w:rsidP="00834295">
            <w:pPr>
              <w:jc w:val="center"/>
              <w:rPr>
                <w:rFonts w:ascii="Times New Roman" w:hAnsi="Times New Roman"/>
                <w:b/>
                <w:bCs/>
              </w:rPr>
            </w:pPr>
            <w:r w:rsidRPr="0019053D">
              <w:rPr>
                <w:rFonts w:ascii="Times New Roman" w:hAnsi="Times New Roman"/>
                <w:b/>
                <w:bCs/>
              </w:rPr>
              <w:t>2</w:t>
            </w:r>
          </w:p>
        </w:tc>
        <w:tc>
          <w:tcPr>
            <w:tcW w:w="13788"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19053D" w:rsidRDefault="00156FED" w:rsidP="00834295">
            <w:pPr>
              <w:autoSpaceDE w:val="0"/>
              <w:autoSpaceDN w:val="0"/>
              <w:adjustRightInd w:val="0"/>
              <w:jc w:val="center"/>
              <w:rPr>
                <w:rFonts w:ascii="Times New Roman" w:hAnsi="Times New Roman"/>
                <w:b/>
              </w:rPr>
            </w:pPr>
            <w:r w:rsidRPr="0019053D">
              <w:rPr>
                <w:rFonts w:ascii="Times New Roman" w:hAnsi="Times New Roman"/>
                <w:b/>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156FED" w:rsidRPr="0019053D" w:rsidTr="00834295">
        <w:trPr>
          <w:gridAfter w:val="1"/>
          <w:wAfter w:w="25" w:type="dxa"/>
          <w:trHeight w:val="315"/>
        </w:trPr>
        <w:tc>
          <w:tcPr>
            <w:tcW w:w="1413" w:type="dxa"/>
            <w:tcBorders>
              <w:top w:val="single" w:sz="4" w:space="0" w:color="auto"/>
              <w:left w:val="single" w:sz="4" w:space="0" w:color="auto"/>
              <w:bottom w:val="single" w:sz="4" w:space="0" w:color="auto"/>
              <w:right w:val="single" w:sz="4" w:space="0" w:color="auto"/>
            </w:tcBorders>
          </w:tcPr>
          <w:p w:rsidR="00156FED" w:rsidRPr="0019053D" w:rsidRDefault="00156FED" w:rsidP="00834295">
            <w:pPr>
              <w:jc w:val="center"/>
              <w:rPr>
                <w:rFonts w:ascii="Times New Roman" w:hAnsi="Times New Roman"/>
                <w:b/>
                <w:bCs/>
              </w:rPr>
            </w:pPr>
          </w:p>
        </w:tc>
        <w:tc>
          <w:tcPr>
            <w:tcW w:w="1038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b/>
                <w:bCs/>
              </w:rPr>
              <w:t xml:space="preserve">                                  2.1. Контрольные мероприятия при взаимодействии с контролируемым лицом</w:t>
            </w:r>
          </w:p>
        </w:tc>
        <w:tc>
          <w:tcPr>
            <w:tcW w:w="1708" w:type="dxa"/>
            <w:gridSpan w:val="6"/>
            <w:tcBorders>
              <w:top w:val="single" w:sz="4" w:space="0" w:color="auto"/>
              <w:left w:val="single" w:sz="4" w:space="0" w:color="auto"/>
              <w:bottom w:val="single" w:sz="4" w:space="0" w:color="auto"/>
              <w:right w:val="single" w:sz="4" w:space="0" w:color="auto"/>
            </w:tcBorders>
          </w:tcPr>
          <w:p w:rsidR="00156FED" w:rsidRPr="0019053D" w:rsidRDefault="00156FED" w:rsidP="00834295">
            <w:pPr>
              <w:jc w:val="center"/>
              <w:rPr>
                <w:rFonts w:ascii="Times New Roman" w:hAnsi="Times New Roman"/>
                <w:b/>
                <w:bCs/>
              </w:rPr>
            </w:pPr>
          </w:p>
        </w:tc>
        <w:tc>
          <w:tcPr>
            <w:tcW w:w="1700" w:type="dxa"/>
            <w:gridSpan w:val="4"/>
            <w:tcBorders>
              <w:top w:val="single" w:sz="4" w:space="0" w:color="auto"/>
              <w:left w:val="single" w:sz="4" w:space="0" w:color="auto"/>
              <w:bottom w:val="single" w:sz="4" w:space="0" w:color="auto"/>
              <w:right w:val="single" w:sz="4" w:space="0" w:color="auto"/>
            </w:tcBorders>
          </w:tcPr>
          <w:p w:rsidR="00156FED" w:rsidRPr="0019053D" w:rsidRDefault="00156FED" w:rsidP="00834295">
            <w:pPr>
              <w:jc w:val="center"/>
              <w:rPr>
                <w:rFonts w:ascii="Times New Roman" w:hAnsi="Times New Roman"/>
                <w:b/>
                <w:bCs/>
              </w:rPr>
            </w:pPr>
          </w:p>
        </w:tc>
      </w:tr>
      <w:tr w:rsidR="00156FED" w:rsidRPr="0019053D" w:rsidTr="00834295">
        <w:trPr>
          <w:trHeight w:val="186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2.1.1.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Доля контрольных мероприятий в рамках муниципального жилищного контроля, проведенных в установленные сроки, по отношению </w:t>
            </w:r>
            <w:r w:rsidRPr="0019053D">
              <w:rPr>
                <w:rFonts w:ascii="Times New Roman" w:hAnsi="Times New Roman"/>
              </w:rPr>
              <w:br/>
              <w:t xml:space="preserve">к общему количеству контрольных мероприятий , проведенных в рамках осуществления </w:t>
            </w:r>
          </w:p>
          <w:p w:rsidR="00156FED" w:rsidRPr="0019053D" w:rsidRDefault="00156FED" w:rsidP="00834295">
            <w:pPr>
              <w:rPr>
                <w:rFonts w:ascii="Times New Roman" w:hAnsi="Times New Roman"/>
              </w:rPr>
            </w:pPr>
            <w:r w:rsidRPr="0019053D">
              <w:rPr>
                <w:rFonts w:ascii="Times New Roman" w:hAnsi="Times New Roman"/>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Пву*100% / Пок</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Пву – количество контрольных мероприятий в рамках муниципального жилищного контроля, проведенных в установленные сроки</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r w:rsidRPr="0019053D">
              <w:rPr>
                <w:rFonts w:ascii="Times New Roman" w:hAnsi="Times New Roman"/>
              </w:rPr>
              <w:t xml:space="preserve">Пок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19053D" w:rsidRDefault="00156FED" w:rsidP="00834295">
            <w:pPr>
              <w:rPr>
                <w:rFonts w:ascii="Times New Roman" w:hAnsi="Times New Roman"/>
              </w:rPr>
            </w:pPr>
            <w:r w:rsidRPr="0019053D">
              <w:rPr>
                <w:rFonts w:ascii="Times New Roman" w:hAnsi="Times New Roman"/>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p>
        </w:tc>
      </w:tr>
      <w:tr w:rsidR="00156FED" w:rsidRPr="0019053D" w:rsidTr="00834295">
        <w:trPr>
          <w:trHeight w:val="1815"/>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2.1.2.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ПРн*100% / ПРо</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ПРн- количество предписаний,  признанных незаконными в судебном порядке;</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r w:rsidRPr="0019053D">
              <w:rPr>
                <w:rFonts w:ascii="Times New Roman" w:hAnsi="Times New Roman"/>
              </w:rPr>
              <w:t xml:space="preserve">Про- общее количеству предписаний, выданных в ходе муниципального жилищного контроля </w:t>
            </w:r>
          </w:p>
          <w:p w:rsidR="00156FED" w:rsidRPr="0019053D" w:rsidRDefault="00156FED" w:rsidP="00834295">
            <w:pPr>
              <w:jc w:val="center"/>
              <w:rPr>
                <w:rFonts w:ascii="Times New Roman" w:hAnsi="Times New Roman"/>
              </w:rPr>
            </w:pPr>
          </w:p>
        </w:tc>
        <w:tc>
          <w:tcPr>
            <w:tcW w:w="712"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156FED" w:rsidRPr="0019053D" w:rsidRDefault="00156FED" w:rsidP="00834295">
            <w:pPr>
              <w:jc w:val="center"/>
              <w:rPr>
                <w:rFonts w:ascii="Times New Roman" w:hAnsi="Times New Roman"/>
              </w:rPr>
            </w:pPr>
            <w:r w:rsidRPr="0019053D">
              <w:rPr>
                <w:rFonts w:ascii="Times New Roman" w:hAnsi="Times New Roman"/>
              </w:rPr>
              <w:t>Статистические данные контрольного органа</w:t>
            </w:r>
          </w:p>
        </w:tc>
        <w:tc>
          <w:tcPr>
            <w:tcW w:w="1706" w:type="dxa"/>
            <w:gridSpan w:val="4"/>
            <w:tcBorders>
              <w:top w:val="nil"/>
              <w:left w:val="nil"/>
              <w:bottom w:val="single" w:sz="4" w:space="0" w:color="auto"/>
              <w:right w:val="single" w:sz="4" w:space="0" w:color="auto"/>
            </w:tcBorders>
            <w:vAlign w:val="center"/>
          </w:tcPr>
          <w:p w:rsidR="00156FED" w:rsidRPr="0019053D" w:rsidRDefault="00156FED" w:rsidP="00834295">
            <w:pPr>
              <w:jc w:val="center"/>
              <w:rPr>
                <w:rFonts w:ascii="Times New Roman" w:hAnsi="Times New Roman"/>
              </w:rPr>
            </w:pPr>
          </w:p>
        </w:tc>
      </w:tr>
      <w:tr w:rsidR="00156FED" w:rsidRPr="0019053D" w:rsidTr="00834295">
        <w:trPr>
          <w:trHeight w:val="1815"/>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2.1.3.</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Доля контрольных мероприятий ,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Ппн*100%  / Пок</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Ппн – количество контрольных мероприятий , результаты которых были признаны недействительными;</w:t>
            </w:r>
          </w:p>
          <w:p w:rsidR="00156FED" w:rsidRPr="0019053D" w:rsidRDefault="00156FED" w:rsidP="00834295">
            <w:pPr>
              <w:jc w:val="center"/>
              <w:rPr>
                <w:rFonts w:ascii="Times New Roman" w:hAnsi="Times New Roman"/>
              </w:rPr>
            </w:pPr>
            <w:r w:rsidRPr="0019053D">
              <w:rPr>
                <w:rFonts w:ascii="Times New Roman" w:hAnsi="Times New Roman"/>
              </w:rPr>
              <w:t>Пок - общему количество контрольных мероприятий ,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156FED" w:rsidRPr="0019053D" w:rsidRDefault="00156FED" w:rsidP="00834295">
            <w:pPr>
              <w:rPr>
                <w:rFonts w:ascii="Times New Roman" w:hAnsi="Times New Roman"/>
              </w:rPr>
            </w:pPr>
            <w:r w:rsidRPr="0019053D">
              <w:rPr>
                <w:rFonts w:ascii="Times New Roman" w:hAnsi="Times New Roman"/>
              </w:rPr>
              <w:t>Статистические данные контрольного органа</w:t>
            </w:r>
          </w:p>
          <w:p w:rsidR="00156FED" w:rsidRPr="0019053D" w:rsidRDefault="00156FED" w:rsidP="00834295">
            <w:pPr>
              <w:rPr>
                <w:rFonts w:ascii="Times New Roman" w:hAnsi="Times New Roman"/>
              </w:rPr>
            </w:pPr>
          </w:p>
        </w:tc>
        <w:tc>
          <w:tcPr>
            <w:tcW w:w="1706" w:type="dxa"/>
            <w:gridSpan w:val="4"/>
            <w:tcBorders>
              <w:top w:val="single" w:sz="4" w:space="0" w:color="auto"/>
              <w:left w:val="nil"/>
              <w:bottom w:val="single" w:sz="4" w:space="0" w:color="auto"/>
              <w:right w:val="single" w:sz="4" w:space="0" w:color="auto"/>
            </w:tcBorders>
          </w:tcPr>
          <w:p w:rsidR="00156FED" w:rsidRPr="0019053D" w:rsidRDefault="00156FED" w:rsidP="00834295">
            <w:pPr>
              <w:rPr>
                <w:rFonts w:ascii="Times New Roman" w:hAnsi="Times New Roman"/>
              </w:rPr>
            </w:pPr>
          </w:p>
        </w:tc>
      </w:tr>
      <w:tr w:rsidR="00156FED" w:rsidRPr="0019053D" w:rsidTr="00834295">
        <w:trPr>
          <w:trHeight w:val="1381"/>
        </w:trPr>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2.1.4.</w:t>
            </w:r>
          </w:p>
        </w:tc>
        <w:tc>
          <w:tcPr>
            <w:tcW w:w="256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Доля   контрольных мероприятий, проведенных органом муниципального жилищного контроля, с нарушениями требований </w:t>
            </w:r>
            <w:r w:rsidRPr="0019053D">
              <w:rPr>
                <w:rFonts w:ascii="Times New Roman" w:hAnsi="Times New Roman"/>
              </w:rPr>
              <w:lastRenderedPageBreak/>
              <w:t>законодательства Российской Федерации о порядке их проведения, по результатам выявления которых к должностным лицам органа муниципального 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p w:rsidR="00156FED" w:rsidRPr="0019053D" w:rsidRDefault="00156FED" w:rsidP="00834295">
            <w:pPr>
              <w:rPr>
                <w:rFonts w:ascii="Times New Roman" w:hAnsi="Times New Roman"/>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lastRenderedPageBreak/>
              <w:t>Псн*100%  /Пок</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 xml:space="preserve">Псн – количество контрольных мероприятий, проведенных в рамках муниципального жилищного контроля, с нарушениями требований законодательства РФ о порядке </w:t>
            </w:r>
            <w:r w:rsidRPr="0019053D">
              <w:rPr>
                <w:rFonts w:ascii="Times New Roman" w:hAnsi="Times New Roman"/>
              </w:rPr>
              <w:lastRenderedPageBreak/>
              <w:t xml:space="preserve">их проведения, по результатам выявления которых к должностным лицам органа муниципального жилищного контроля , осуществившим такие контрольные мероприятия, применены меры дисциплинарного, административного наказания   </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r w:rsidRPr="0019053D">
              <w:rPr>
                <w:rFonts w:ascii="Times New Roman" w:hAnsi="Times New Roman"/>
              </w:rPr>
              <w:t>Пок-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156FED" w:rsidRPr="0019053D" w:rsidRDefault="00156FED" w:rsidP="00834295">
            <w:pPr>
              <w:jc w:val="center"/>
              <w:rPr>
                <w:rFonts w:ascii="Times New Roman" w:hAnsi="Times New Roman"/>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156FED" w:rsidRPr="0019053D" w:rsidRDefault="00156FED" w:rsidP="00834295">
            <w:pPr>
              <w:rPr>
                <w:rFonts w:ascii="Times New Roman" w:hAnsi="Times New Roman"/>
              </w:rPr>
            </w:pPr>
            <w:r w:rsidRPr="0019053D">
              <w:rPr>
                <w:rFonts w:ascii="Times New Roman" w:hAnsi="Times New Roman"/>
              </w:rPr>
              <w:t>Статистические данные контрольного органа</w:t>
            </w:r>
          </w:p>
          <w:p w:rsidR="00156FED" w:rsidRPr="0019053D" w:rsidRDefault="00156FED" w:rsidP="00834295">
            <w:pPr>
              <w:rPr>
                <w:rFonts w:ascii="Times New Roman" w:hAnsi="Times New Roman"/>
              </w:rPr>
            </w:pPr>
          </w:p>
        </w:tc>
        <w:tc>
          <w:tcPr>
            <w:tcW w:w="1706" w:type="dxa"/>
            <w:gridSpan w:val="4"/>
            <w:tcBorders>
              <w:top w:val="single" w:sz="4" w:space="0" w:color="auto"/>
              <w:left w:val="nil"/>
              <w:bottom w:val="single" w:sz="4" w:space="0" w:color="auto"/>
              <w:right w:val="single" w:sz="4" w:space="0" w:color="auto"/>
            </w:tcBorders>
          </w:tcPr>
          <w:p w:rsidR="00156FED" w:rsidRPr="0019053D" w:rsidRDefault="00156FED" w:rsidP="00834295">
            <w:pPr>
              <w:rPr>
                <w:rFonts w:ascii="Times New Roman" w:hAnsi="Times New Roman"/>
              </w:rPr>
            </w:pPr>
          </w:p>
        </w:tc>
      </w:tr>
      <w:tr w:rsidR="00156FED" w:rsidRPr="0019053D" w:rsidTr="00834295">
        <w:trPr>
          <w:gridAfter w:val="1"/>
          <w:wAfter w:w="25" w:type="dxa"/>
          <w:trHeight w:val="533"/>
        </w:trPr>
        <w:tc>
          <w:tcPr>
            <w:tcW w:w="1413" w:type="dxa"/>
            <w:tcBorders>
              <w:top w:val="single" w:sz="4" w:space="0" w:color="auto"/>
              <w:left w:val="single" w:sz="4" w:space="0" w:color="auto"/>
              <w:bottom w:val="single" w:sz="4" w:space="0" w:color="auto"/>
              <w:right w:val="single" w:sz="4" w:space="0" w:color="auto"/>
            </w:tcBorders>
            <w:shd w:val="clear" w:color="000000" w:fill="FFFFFF"/>
            <w:hideMark/>
          </w:tcPr>
          <w:p w:rsidR="00156FED" w:rsidRPr="0019053D" w:rsidRDefault="00156FED" w:rsidP="00834295">
            <w:pPr>
              <w:jc w:val="center"/>
              <w:rPr>
                <w:rFonts w:ascii="Times New Roman" w:hAnsi="Times New Roman"/>
                <w:b/>
                <w:bCs/>
              </w:rPr>
            </w:pPr>
          </w:p>
        </w:tc>
        <w:tc>
          <w:tcPr>
            <w:tcW w:w="10368"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b/>
                <w:bCs/>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156FED" w:rsidRPr="0019053D" w:rsidRDefault="00156FED" w:rsidP="00834295">
            <w:pPr>
              <w:rPr>
                <w:rFonts w:ascii="Times New Roman" w:hAnsi="Times New Roman"/>
              </w:rPr>
            </w:pPr>
          </w:p>
        </w:tc>
        <w:tc>
          <w:tcPr>
            <w:tcW w:w="1700" w:type="dxa"/>
            <w:gridSpan w:val="4"/>
            <w:tcBorders>
              <w:top w:val="single" w:sz="4" w:space="0" w:color="auto"/>
              <w:left w:val="nil"/>
              <w:bottom w:val="single" w:sz="4" w:space="0" w:color="auto"/>
              <w:right w:val="single" w:sz="4" w:space="0" w:color="auto"/>
            </w:tcBorders>
          </w:tcPr>
          <w:p w:rsidR="00156FED" w:rsidRPr="0019053D" w:rsidRDefault="00156FED" w:rsidP="00834295">
            <w:pPr>
              <w:rPr>
                <w:rFonts w:ascii="Times New Roman" w:hAnsi="Times New Roman"/>
              </w:rPr>
            </w:pPr>
          </w:p>
        </w:tc>
      </w:tr>
      <w:tr w:rsidR="00156FED" w:rsidRPr="0019053D" w:rsidTr="00834295">
        <w:trPr>
          <w:gridAfter w:val="2"/>
          <w:wAfter w:w="34" w:type="dxa"/>
          <w:trHeight w:val="465"/>
        </w:trPr>
        <w:tc>
          <w:tcPr>
            <w:tcW w:w="1413" w:type="dxa"/>
            <w:tcBorders>
              <w:top w:val="nil"/>
              <w:left w:val="single" w:sz="4" w:space="0" w:color="auto"/>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r w:rsidRPr="0019053D">
              <w:rPr>
                <w:rFonts w:ascii="Times New Roman" w:hAnsi="Times New Roman"/>
              </w:rPr>
              <w:lastRenderedPageBreak/>
              <w:t>2.2.1.</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156FED" w:rsidRPr="0019053D" w:rsidRDefault="00156FED" w:rsidP="00834295">
            <w:pPr>
              <w:rPr>
                <w:rFonts w:ascii="Times New Roman" w:hAnsi="Times New Roman"/>
              </w:rPr>
            </w:pPr>
            <w:r w:rsidRPr="0019053D">
              <w:rPr>
                <w:rFonts w:ascii="Times New Roman" w:hAnsi="Times New Roman"/>
              </w:rPr>
              <w:t>статистические данные инспекции</w:t>
            </w:r>
          </w:p>
        </w:tc>
        <w:tc>
          <w:tcPr>
            <w:tcW w:w="2976" w:type="dxa"/>
            <w:tcBorders>
              <w:top w:val="nil"/>
              <w:left w:val="nil"/>
              <w:bottom w:val="single" w:sz="4" w:space="0" w:color="auto"/>
              <w:right w:val="single" w:sz="4" w:space="0" w:color="auto"/>
            </w:tcBorders>
            <w:shd w:val="clear" w:color="000000" w:fill="FFFFFF"/>
            <w:vAlign w:val="center"/>
          </w:tcPr>
          <w:p w:rsidR="00156FED" w:rsidRPr="0019053D" w:rsidRDefault="00156FED" w:rsidP="00834295">
            <w:pPr>
              <w:rPr>
                <w:rFonts w:ascii="Times New Roman" w:hAnsi="Times New Roman"/>
              </w:rPr>
            </w:pPr>
            <w:r w:rsidRPr="0019053D">
              <w:rPr>
                <w:rFonts w:ascii="Times New Roman" w:hAnsi="Times New Roman"/>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993" w:type="dxa"/>
            <w:gridSpan w:val="2"/>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690" w:type="dxa"/>
            <w:gridSpan w:val="2"/>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28" w:type="dxa"/>
            <w:gridSpan w:val="3"/>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853" w:type="dxa"/>
            <w:gridSpan w:val="4"/>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1708" w:type="dxa"/>
            <w:gridSpan w:val="6"/>
            <w:tcBorders>
              <w:top w:val="nil"/>
              <w:left w:val="nil"/>
              <w:bottom w:val="single" w:sz="4" w:space="0" w:color="auto"/>
              <w:right w:val="single" w:sz="4" w:space="0" w:color="auto"/>
            </w:tcBorders>
            <w:shd w:val="clear" w:color="000000" w:fill="FFFFFF"/>
            <w:vAlign w:val="center"/>
          </w:tcPr>
          <w:p w:rsidR="00156FED" w:rsidRPr="0019053D" w:rsidRDefault="00156FED" w:rsidP="00834295">
            <w:pPr>
              <w:rPr>
                <w:rFonts w:ascii="Times New Roman" w:hAnsi="Times New Roman"/>
              </w:rPr>
            </w:pPr>
            <w:r w:rsidRPr="0019053D">
              <w:rPr>
                <w:rFonts w:ascii="Times New Roman" w:hAnsi="Times New Roman"/>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r>
      <w:tr w:rsidR="00156FED" w:rsidRPr="0019053D" w:rsidTr="00834295">
        <w:trPr>
          <w:gridAfter w:val="1"/>
          <w:wAfter w:w="25" w:type="dxa"/>
          <w:trHeight w:val="1680"/>
        </w:trPr>
        <w:tc>
          <w:tcPr>
            <w:tcW w:w="1413" w:type="dxa"/>
            <w:tcBorders>
              <w:top w:val="nil"/>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2.2.2.</w:t>
            </w:r>
          </w:p>
        </w:tc>
        <w:tc>
          <w:tcPr>
            <w:tcW w:w="256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 xml:space="preserve">Доля предписаний, признанных незаконными в судебном порядке, по отношению к общему количеству предписаний, выданных </w:t>
            </w:r>
          </w:p>
          <w:p w:rsidR="00156FED" w:rsidRPr="0019053D" w:rsidRDefault="00156FED" w:rsidP="00834295">
            <w:pPr>
              <w:rPr>
                <w:rFonts w:ascii="Times New Roman" w:hAnsi="Times New Roman"/>
              </w:rPr>
            </w:pPr>
            <w:r w:rsidRPr="0019053D">
              <w:rPr>
                <w:rFonts w:ascii="Times New Roman" w:hAnsi="Times New Roman"/>
              </w:rPr>
              <w:t>органом муниципального жилищного контроля</w:t>
            </w:r>
          </w:p>
          <w:p w:rsidR="00156FED" w:rsidRPr="0019053D" w:rsidRDefault="00156FED" w:rsidP="00834295">
            <w:pPr>
              <w:rPr>
                <w:rFonts w:ascii="Times New Roman" w:hAnsi="Times New Roman"/>
              </w:rPr>
            </w:pPr>
            <w:r w:rsidRPr="0019053D">
              <w:rPr>
                <w:rFonts w:ascii="Times New Roman" w:hAnsi="Times New Roman"/>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ПРМБВн*100%  / ПРМБВо</w:t>
            </w:r>
          </w:p>
        </w:tc>
        <w:tc>
          <w:tcPr>
            <w:tcW w:w="2976"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r w:rsidRPr="0019053D">
              <w:rPr>
                <w:rFonts w:ascii="Times New Roman" w:hAnsi="Times New Roman"/>
              </w:rPr>
              <w:t>ПРМБВн –количество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156FED" w:rsidRPr="0019053D" w:rsidRDefault="00156FED" w:rsidP="00834295">
            <w:pPr>
              <w:jc w:val="center"/>
              <w:rPr>
                <w:rFonts w:ascii="Times New Roman" w:hAnsi="Times New Roman"/>
              </w:rPr>
            </w:pPr>
          </w:p>
          <w:p w:rsidR="00156FED" w:rsidRPr="0019053D" w:rsidRDefault="00156FED" w:rsidP="00834295">
            <w:pPr>
              <w:jc w:val="center"/>
              <w:rPr>
                <w:rFonts w:ascii="Times New Roman" w:hAnsi="Times New Roman"/>
              </w:rPr>
            </w:pPr>
            <w:r w:rsidRPr="0019053D">
              <w:rPr>
                <w:rFonts w:ascii="Times New Roman" w:hAnsi="Times New Roman"/>
              </w:rPr>
              <w:t xml:space="preserve">ПРМБВо - количество 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156FED" w:rsidRPr="0019053D" w:rsidRDefault="00156FED" w:rsidP="00834295">
            <w:pPr>
              <w:jc w:val="center"/>
              <w:rPr>
                <w:rFonts w:ascii="Times New Roman" w:hAnsi="Times New Roman"/>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jc w:val="center"/>
              <w:rPr>
                <w:rFonts w:ascii="Times New Roman" w:hAnsi="Times New Roman"/>
              </w:rPr>
            </w:pPr>
          </w:p>
        </w:tc>
        <w:tc>
          <w:tcPr>
            <w:tcW w:w="1708" w:type="dxa"/>
            <w:gridSpan w:val="6"/>
            <w:tcBorders>
              <w:top w:val="nil"/>
              <w:left w:val="nil"/>
              <w:bottom w:val="single" w:sz="4" w:space="0" w:color="auto"/>
              <w:right w:val="single" w:sz="4" w:space="0" w:color="auto"/>
            </w:tcBorders>
            <w:shd w:val="clear" w:color="000000" w:fill="FFFFFF"/>
            <w:vAlign w:val="center"/>
            <w:hideMark/>
          </w:tcPr>
          <w:p w:rsidR="00156FED" w:rsidRPr="0019053D" w:rsidRDefault="00156FED" w:rsidP="00834295">
            <w:pPr>
              <w:rPr>
                <w:rFonts w:ascii="Times New Roman" w:hAnsi="Times New Roman"/>
              </w:rPr>
            </w:pPr>
            <w:r w:rsidRPr="0019053D">
              <w:rPr>
                <w:rFonts w:ascii="Times New Roman" w:hAnsi="Times New Roman"/>
              </w:rPr>
              <w:t>Статистические данные контрольного органа</w:t>
            </w:r>
          </w:p>
          <w:p w:rsidR="00156FED" w:rsidRPr="0019053D" w:rsidRDefault="00156FED" w:rsidP="00834295">
            <w:pPr>
              <w:jc w:val="center"/>
              <w:rPr>
                <w:rFonts w:ascii="Times New Roman" w:hAnsi="Times New Roman"/>
              </w:rPr>
            </w:pPr>
          </w:p>
        </w:tc>
        <w:tc>
          <w:tcPr>
            <w:tcW w:w="1700" w:type="dxa"/>
            <w:gridSpan w:val="4"/>
            <w:tcBorders>
              <w:top w:val="nil"/>
              <w:left w:val="nil"/>
              <w:bottom w:val="single" w:sz="4" w:space="0" w:color="auto"/>
              <w:right w:val="single" w:sz="4" w:space="0" w:color="auto"/>
            </w:tcBorders>
            <w:shd w:val="clear" w:color="000000" w:fill="FFFFFF"/>
          </w:tcPr>
          <w:p w:rsidR="00156FED" w:rsidRPr="0019053D" w:rsidRDefault="00156FED" w:rsidP="00834295">
            <w:pPr>
              <w:rPr>
                <w:rFonts w:ascii="Times New Roman" w:hAnsi="Times New Roman"/>
              </w:rPr>
            </w:pPr>
          </w:p>
        </w:tc>
      </w:tr>
    </w:tbl>
    <w:p w:rsidR="00156FED" w:rsidRPr="0019053D" w:rsidRDefault="00156FED" w:rsidP="00156FED">
      <w:pPr>
        <w:pStyle w:val="ConsPlusNormal"/>
        <w:ind w:firstLine="0"/>
        <w:jc w:val="both"/>
        <w:rPr>
          <w:sz w:val="20"/>
          <w:szCs w:val="20"/>
        </w:rPr>
      </w:pPr>
    </w:p>
    <w:p w:rsidR="00156FED" w:rsidRPr="0019053D" w:rsidRDefault="00156FED" w:rsidP="00156FED">
      <w:pPr>
        <w:spacing w:after="360"/>
        <w:jc w:val="center"/>
        <w:outlineLvl w:val="0"/>
        <w:rPr>
          <w:rFonts w:ascii="Times New Roman" w:hAnsi="Times New Roman"/>
          <w:b/>
        </w:rPr>
      </w:pPr>
    </w:p>
    <w:p w:rsidR="00156FED" w:rsidRPr="0019053D" w:rsidRDefault="00156FED" w:rsidP="00156FED">
      <w:pPr>
        <w:widowControl/>
        <w:spacing w:after="200" w:line="276" w:lineRule="auto"/>
        <w:rPr>
          <w:rFonts w:ascii="Times New Roman" w:hAnsi="Times New Roman"/>
        </w:rPr>
      </w:pPr>
    </w:p>
    <w:p w:rsidR="00FF0383" w:rsidRPr="000E7BBF" w:rsidRDefault="00FF0383">
      <w:pPr>
        <w:rPr>
          <w:rFonts w:ascii="Times New Roman" w:hAnsi="Times New Roman"/>
        </w:rPr>
      </w:pPr>
    </w:p>
    <w:sectPr w:rsidR="00FF0383" w:rsidRPr="000E7BBF" w:rsidSect="00156FED">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E6B" w:rsidRDefault="004B7E6B" w:rsidP="000E7BBF">
      <w:r>
        <w:separator/>
      </w:r>
    </w:p>
  </w:endnote>
  <w:endnote w:type="continuationSeparator" w:id="0">
    <w:p w:rsidR="004B7E6B" w:rsidRDefault="004B7E6B" w:rsidP="000E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E6B" w:rsidRDefault="004B7E6B" w:rsidP="000E7BBF">
      <w:r>
        <w:separator/>
      </w:r>
    </w:p>
  </w:footnote>
  <w:footnote w:type="continuationSeparator" w:id="0">
    <w:p w:rsidR="004B7E6B" w:rsidRDefault="004B7E6B" w:rsidP="000E7BBF">
      <w:r>
        <w:continuationSeparator/>
      </w:r>
    </w:p>
  </w:footnote>
  <w:footnote w:id="1">
    <w:p w:rsidR="00DA63B6" w:rsidRPr="00D51060" w:rsidRDefault="00DA63B6" w:rsidP="000E7BBF">
      <w:pPr>
        <w:pStyle w:val="af1"/>
        <w:ind w:firstLine="567"/>
        <w:jc w:val="both"/>
        <w:rPr>
          <w:color w:val="FF0000"/>
        </w:rPr>
      </w:pPr>
    </w:p>
  </w:footnote>
  <w:footnote w:id="2">
    <w:p w:rsidR="00DA63B6" w:rsidRPr="00156FED" w:rsidRDefault="00DA63B6" w:rsidP="000E7BBF">
      <w:pPr>
        <w:pStyle w:val="af1"/>
        <w:ind w:firstLine="567"/>
        <w:jc w:val="both"/>
        <w:rPr>
          <w:color w:val="FF0000"/>
        </w:rPr>
      </w:pPr>
      <w:r w:rsidRPr="00156FED">
        <w:rPr>
          <w:rStyle w:val="a5"/>
          <w:rFonts w:ascii="Times New Roman" w:hAnsi="Times New Roman"/>
          <w:color w:val="FF0000"/>
        </w:rPr>
        <w:footnoteRef/>
      </w:r>
      <w:r w:rsidRPr="00156FED">
        <w:rPr>
          <w:color w:val="FF0000"/>
        </w:rPr>
        <w:t xml:space="preserve"> Указываются наименование должности, фамилия, имя, отчество (при наличии) уполномоченного лица.</w:t>
      </w:r>
    </w:p>
  </w:footnote>
  <w:footnote w:id="3">
    <w:p w:rsidR="00DA63B6" w:rsidRPr="00834295" w:rsidRDefault="00DA63B6" w:rsidP="00834295">
      <w:pPr>
        <w:pStyle w:val="af1"/>
        <w:ind w:firstLine="567"/>
        <w:jc w:val="both"/>
        <w:rPr>
          <w:color w:val="FF0000"/>
        </w:rPr>
      </w:pPr>
      <w:r w:rsidRPr="003E666D">
        <w:rPr>
          <w:rStyle w:val="a5"/>
          <w:rFonts w:ascii="Times New Roman" w:hAnsi="Times New Roman"/>
          <w:color w:val="FF0000"/>
        </w:rPr>
        <w:footnoteRef/>
      </w:r>
      <w:r w:rsidRPr="003E666D">
        <w:rPr>
          <w:color w:val="FF0000"/>
        </w:rPr>
        <w:t xml:space="preserve"> Указанные критерии отнесения объектов контроля к категориям рисков носят примерный характер.</w:t>
      </w:r>
    </w:p>
    <w:p w:rsidR="00DA63B6" w:rsidRPr="00834295" w:rsidRDefault="00DA63B6">
      <w:pPr>
        <w:pStyle w:val="af1"/>
        <w:rPr>
          <w:color w:val="FF0000"/>
        </w:rPr>
      </w:pPr>
    </w:p>
  </w:footnote>
  <w:footnote w:id="4">
    <w:p w:rsidR="00DA63B6" w:rsidRPr="00733FF8" w:rsidRDefault="00DA63B6" w:rsidP="00733FF8">
      <w:pPr>
        <w:pStyle w:val="af1"/>
        <w:ind w:firstLine="567"/>
        <w:jc w:val="both"/>
        <w:rPr>
          <w:color w:val="FF0000"/>
        </w:rPr>
      </w:pPr>
      <w:r w:rsidRPr="003E666D">
        <w:rPr>
          <w:rStyle w:val="a5"/>
          <w:rFonts w:ascii="Times New Roman" w:hAnsi="Times New Roman"/>
          <w:color w:val="FF0000"/>
        </w:rPr>
        <w:footnoteRef/>
      </w:r>
      <w:r w:rsidRPr="003E666D">
        <w:rPr>
          <w:color w:val="FF0000"/>
        </w:rPr>
        <w:t xml:space="preserve"> Указанные ключевые показатели вида контроля и их целевые значения, индикативные показатели носят примерный характер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3">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B185F"/>
    <w:rsid w:val="000176AB"/>
    <w:rsid w:val="000305B9"/>
    <w:rsid w:val="00030B2D"/>
    <w:rsid w:val="0004178C"/>
    <w:rsid w:val="00073005"/>
    <w:rsid w:val="000816E2"/>
    <w:rsid w:val="000B1842"/>
    <w:rsid w:val="000D09E5"/>
    <w:rsid w:val="000E749F"/>
    <w:rsid w:val="000E7BBF"/>
    <w:rsid w:val="00156FED"/>
    <w:rsid w:val="00165FB2"/>
    <w:rsid w:val="00172417"/>
    <w:rsid w:val="001B47B6"/>
    <w:rsid w:val="001C5451"/>
    <w:rsid w:val="001D028B"/>
    <w:rsid w:val="001F7B61"/>
    <w:rsid w:val="00241D52"/>
    <w:rsid w:val="00242BBB"/>
    <w:rsid w:val="00246A5E"/>
    <w:rsid w:val="00284EC2"/>
    <w:rsid w:val="002B1486"/>
    <w:rsid w:val="002C3A97"/>
    <w:rsid w:val="002C4CF1"/>
    <w:rsid w:val="002D2FB2"/>
    <w:rsid w:val="00330825"/>
    <w:rsid w:val="00333B45"/>
    <w:rsid w:val="00335A2A"/>
    <w:rsid w:val="003509A4"/>
    <w:rsid w:val="00355901"/>
    <w:rsid w:val="00381F21"/>
    <w:rsid w:val="003C55C1"/>
    <w:rsid w:val="003C792C"/>
    <w:rsid w:val="003C7F29"/>
    <w:rsid w:val="003D4211"/>
    <w:rsid w:val="003E666D"/>
    <w:rsid w:val="00411A4A"/>
    <w:rsid w:val="004320CB"/>
    <w:rsid w:val="00447252"/>
    <w:rsid w:val="00477305"/>
    <w:rsid w:val="004B7E6B"/>
    <w:rsid w:val="004C589D"/>
    <w:rsid w:val="00591AB7"/>
    <w:rsid w:val="005A6752"/>
    <w:rsid w:val="00625F54"/>
    <w:rsid w:val="00641DD0"/>
    <w:rsid w:val="0067760F"/>
    <w:rsid w:val="006A4650"/>
    <w:rsid w:val="00707B35"/>
    <w:rsid w:val="0072293E"/>
    <w:rsid w:val="00733FF8"/>
    <w:rsid w:val="00775DA7"/>
    <w:rsid w:val="00787C5D"/>
    <w:rsid w:val="007A03C9"/>
    <w:rsid w:val="007A3412"/>
    <w:rsid w:val="007A7AA9"/>
    <w:rsid w:val="007B0E7C"/>
    <w:rsid w:val="007B185F"/>
    <w:rsid w:val="007D5AD9"/>
    <w:rsid w:val="00834295"/>
    <w:rsid w:val="0084171D"/>
    <w:rsid w:val="008775CC"/>
    <w:rsid w:val="008E79FB"/>
    <w:rsid w:val="008F42E1"/>
    <w:rsid w:val="008F730D"/>
    <w:rsid w:val="009007E4"/>
    <w:rsid w:val="0099433E"/>
    <w:rsid w:val="009B54C4"/>
    <w:rsid w:val="009E1810"/>
    <w:rsid w:val="00A14EC0"/>
    <w:rsid w:val="00A15315"/>
    <w:rsid w:val="00A4729E"/>
    <w:rsid w:val="00A64A6B"/>
    <w:rsid w:val="00A930C9"/>
    <w:rsid w:val="00AA78FE"/>
    <w:rsid w:val="00B11DFF"/>
    <w:rsid w:val="00B16E9A"/>
    <w:rsid w:val="00B20D87"/>
    <w:rsid w:val="00B33824"/>
    <w:rsid w:val="00B64836"/>
    <w:rsid w:val="00B75C5C"/>
    <w:rsid w:val="00B959EC"/>
    <w:rsid w:val="00C06AC1"/>
    <w:rsid w:val="00C43DA7"/>
    <w:rsid w:val="00C70753"/>
    <w:rsid w:val="00C90B62"/>
    <w:rsid w:val="00CD2977"/>
    <w:rsid w:val="00CD3E8B"/>
    <w:rsid w:val="00CE7007"/>
    <w:rsid w:val="00D03202"/>
    <w:rsid w:val="00D51060"/>
    <w:rsid w:val="00D51165"/>
    <w:rsid w:val="00DA63B6"/>
    <w:rsid w:val="00DB18FC"/>
    <w:rsid w:val="00DC2C34"/>
    <w:rsid w:val="00DC3C44"/>
    <w:rsid w:val="00DE67CE"/>
    <w:rsid w:val="00DE739C"/>
    <w:rsid w:val="00E47230"/>
    <w:rsid w:val="00E5078C"/>
    <w:rsid w:val="00EA66DF"/>
    <w:rsid w:val="00EB3507"/>
    <w:rsid w:val="00EB7F3D"/>
    <w:rsid w:val="00ED63DC"/>
    <w:rsid w:val="00F7621D"/>
    <w:rsid w:val="00FA7712"/>
    <w:rsid w:val="00FD5A8B"/>
    <w:rsid w:val="00FF0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FCB1B-D912-4612-9BC2-2F58E3C0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character" w:styleId="afa">
    <w:name w:val="Emphasis"/>
    <w:qFormat/>
    <w:rsid w:val="003D42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5A6EC-A146-4CD4-A568-8EDC3790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37</Pages>
  <Words>11370</Words>
  <Characters>64813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User</cp:lastModifiedBy>
  <cp:revision>57</cp:revision>
  <cp:lastPrinted>2021-09-27T11:11:00Z</cp:lastPrinted>
  <dcterms:created xsi:type="dcterms:W3CDTF">2021-06-18T09:56:00Z</dcterms:created>
  <dcterms:modified xsi:type="dcterms:W3CDTF">2021-09-27T11:11:00Z</dcterms:modified>
</cp:coreProperties>
</file>